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53186" w14:textId="52D182C0" w:rsidR="00E866C3" w:rsidRPr="00742B5A" w:rsidRDefault="00E866C3" w:rsidP="00C22CC2">
      <w:pPr>
        <w:pStyle w:val="Title"/>
        <w:rPr>
          <w:rFonts w:ascii="Arial" w:hAnsi="Arial" w:cs="Arial"/>
          <w:sz w:val="20"/>
          <w:szCs w:val="20"/>
        </w:rPr>
      </w:pPr>
      <w:r w:rsidRPr="00742B5A">
        <w:rPr>
          <w:rFonts w:ascii="Arial" w:hAnsi="Arial" w:cs="Arial"/>
          <w:sz w:val="20"/>
          <w:szCs w:val="20"/>
        </w:rPr>
        <w:t xml:space="preserve"> </w:t>
      </w:r>
      <w:r w:rsidR="00724B97" w:rsidRPr="00742B5A">
        <w:rPr>
          <w:rFonts w:ascii="Arial" w:hAnsi="Arial" w:cs="Arial"/>
          <w:color w:val="000000"/>
          <w:sz w:val="20"/>
          <w:szCs w:val="20"/>
        </w:rPr>
        <w:t xml:space="preserve">WOULDHAM PARISH </w:t>
      </w:r>
      <w:r w:rsidRPr="00742B5A">
        <w:rPr>
          <w:rFonts w:ascii="Arial" w:hAnsi="Arial" w:cs="Arial"/>
          <w:color w:val="000000"/>
          <w:sz w:val="20"/>
          <w:szCs w:val="20"/>
        </w:rPr>
        <w:t>COUNCIL</w:t>
      </w:r>
    </w:p>
    <w:p w14:paraId="7059CC13" w14:textId="77777777" w:rsidR="00E866C3" w:rsidRPr="00742B5A" w:rsidRDefault="00E866C3" w:rsidP="00E866C3">
      <w:pPr>
        <w:autoSpaceDE w:val="0"/>
        <w:autoSpaceDN w:val="0"/>
        <w:adjustRightInd w:val="0"/>
        <w:jc w:val="center"/>
        <w:rPr>
          <w:rFonts w:ascii="Arial" w:hAnsi="Arial" w:cs="Arial"/>
          <w:b/>
          <w:bCs/>
          <w:color w:val="000000"/>
          <w:sz w:val="20"/>
          <w:szCs w:val="20"/>
        </w:rPr>
      </w:pPr>
      <w:r w:rsidRPr="00742B5A">
        <w:rPr>
          <w:rFonts w:ascii="Arial" w:hAnsi="Arial" w:cs="Arial"/>
          <w:b/>
          <w:bCs/>
          <w:color w:val="000000"/>
          <w:sz w:val="20"/>
          <w:szCs w:val="20"/>
        </w:rPr>
        <w:t>STATEMENT ON INTERNAL CONTROL</w:t>
      </w:r>
    </w:p>
    <w:p w14:paraId="3FF6F268" w14:textId="013A8436" w:rsidR="00E866C3" w:rsidRPr="00742B5A" w:rsidRDefault="00E866C3" w:rsidP="00E866C3">
      <w:pPr>
        <w:autoSpaceDE w:val="0"/>
        <w:autoSpaceDN w:val="0"/>
        <w:adjustRightInd w:val="0"/>
        <w:jc w:val="center"/>
        <w:rPr>
          <w:rFonts w:ascii="Arial" w:hAnsi="Arial" w:cs="Arial"/>
          <w:b/>
          <w:bCs/>
          <w:color w:val="000000"/>
          <w:sz w:val="20"/>
          <w:szCs w:val="20"/>
        </w:rPr>
      </w:pPr>
      <w:r w:rsidRPr="00742B5A">
        <w:rPr>
          <w:rFonts w:ascii="Arial" w:hAnsi="Arial" w:cs="Arial"/>
          <w:b/>
          <w:bCs/>
          <w:color w:val="000000"/>
          <w:sz w:val="20"/>
          <w:szCs w:val="20"/>
        </w:rPr>
        <w:t>FOR THE YEAR ENDING 31</w:t>
      </w:r>
      <w:r w:rsidRPr="00742B5A">
        <w:rPr>
          <w:rFonts w:ascii="Arial" w:hAnsi="Arial" w:cs="Arial"/>
          <w:b/>
          <w:bCs/>
          <w:color w:val="000000"/>
          <w:sz w:val="20"/>
          <w:szCs w:val="20"/>
          <w:vertAlign w:val="superscript"/>
        </w:rPr>
        <w:t>st</w:t>
      </w:r>
      <w:r w:rsidRPr="00742B5A">
        <w:rPr>
          <w:rFonts w:ascii="Arial" w:hAnsi="Arial" w:cs="Arial"/>
          <w:b/>
          <w:bCs/>
          <w:color w:val="000000"/>
          <w:sz w:val="20"/>
          <w:szCs w:val="20"/>
        </w:rPr>
        <w:t xml:space="preserve"> MARCH 20</w:t>
      </w:r>
      <w:r w:rsidR="007236A3" w:rsidRPr="00742B5A">
        <w:rPr>
          <w:rFonts w:ascii="Arial" w:hAnsi="Arial" w:cs="Arial"/>
          <w:b/>
          <w:bCs/>
          <w:color w:val="000000"/>
          <w:sz w:val="20"/>
          <w:szCs w:val="20"/>
        </w:rPr>
        <w:t>2</w:t>
      </w:r>
      <w:r w:rsidR="00A0222B" w:rsidRPr="00742B5A">
        <w:rPr>
          <w:rFonts w:ascii="Arial" w:hAnsi="Arial" w:cs="Arial"/>
          <w:b/>
          <w:bCs/>
          <w:color w:val="000000"/>
          <w:sz w:val="20"/>
          <w:szCs w:val="20"/>
        </w:rPr>
        <w:t>2</w:t>
      </w:r>
    </w:p>
    <w:p w14:paraId="7FBE6335" w14:textId="77777777" w:rsidR="00E866C3" w:rsidRPr="00742B5A" w:rsidRDefault="00E866C3" w:rsidP="00E866C3">
      <w:pPr>
        <w:autoSpaceDE w:val="0"/>
        <w:autoSpaceDN w:val="0"/>
        <w:adjustRightInd w:val="0"/>
        <w:rPr>
          <w:rFonts w:cs="Tahoma"/>
          <w:b/>
          <w:bCs/>
          <w:color w:val="000000"/>
          <w:sz w:val="20"/>
          <w:szCs w:val="20"/>
        </w:rPr>
      </w:pPr>
    </w:p>
    <w:p w14:paraId="45F0E9E1" w14:textId="77777777" w:rsidR="00E866C3" w:rsidRPr="00742B5A" w:rsidRDefault="00E866C3" w:rsidP="00E866C3">
      <w:pPr>
        <w:autoSpaceDE w:val="0"/>
        <w:autoSpaceDN w:val="0"/>
        <w:adjustRightInd w:val="0"/>
        <w:rPr>
          <w:rFonts w:cs="Tahoma"/>
          <w:b/>
          <w:bCs/>
          <w:color w:val="000000"/>
          <w:sz w:val="20"/>
          <w:szCs w:val="20"/>
        </w:rPr>
      </w:pPr>
    </w:p>
    <w:p w14:paraId="46493FDE" w14:textId="77777777" w:rsidR="00E866C3" w:rsidRPr="00742B5A" w:rsidRDefault="00E866C3" w:rsidP="00E866C3">
      <w:pPr>
        <w:autoSpaceDE w:val="0"/>
        <w:autoSpaceDN w:val="0"/>
        <w:adjustRightInd w:val="0"/>
        <w:jc w:val="both"/>
        <w:rPr>
          <w:rFonts w:ascii="Arial" w:hAnsi="Arial" w:cs="Arial"/>
          <w:b/>
          <w:bCs/>
          <w:color w:val="000000"/>
          <w:sz w:val="20"/>
          <w:szCs w:val="20"/>
        </w:rPr>
      </w:pPr>
      <w:r w:rsidRPr="00742B5A">
        <w:rPr>
          <w:rFonts w:ascii="Arial" w:hAnsi="Arial" w:cs="Arial"/>
          <w:b/>
          <w:bCs/>
          <w:color w:val="000000"/>
          <w:sz w:val="20"/>
          <w:szCs w:val="20"/>
        </w:rPr>
        <w:t>1. SCOPE OF RESPONSIBILITY</w:t>
      </w:r>
    </w:p>
    <w:p w14:paraId="03240D68" w14:textId="77777777" w:rsidR="00E866C3" w:rsidRPr="00742B5A" w:rsidRDefault="00E866C3" w:rsidP="00E866C3">
      <w:pPr>
        <w:autoSpaceDE w:val="0"/>
        <w:autoSpaceDN w:val="0"/>
        <w:adjustRightInd w:val="0"/>
        <w:jc w:val="both"/>
        <w:rPr>
          <w:rFonts w:ascii="Arial" w:hAnsi="Arial" w:cs="Arial"/>
          <w:b/>
          <w:bCs/>
          <w:color w:val="000000"/>
          <w:sz w:val="20"/>
          <w:szCs w:val="20"/>
        </w:rPr>
      </w:pPr>
    </w:p>
    <w:p w14:paraId="1922F586" w14:textId="1F9373F8" w:rsidR="00E866C3" w:rsidRPr="00742B5A" w:rsidRDefault="00724B97" w:rsidP="008922DA">
      <w:pPr>
        <w:pStyle w:val="BodyText"/>
        <w:jc w:val="both"/>
        <w:rPr>
          <w:rFonts w:ascii="Arial" w:hAnsi="Arial" w:cs="Arial"/>
          <w:sz w:val="20"/>
          <w:szCs w:val="20"/>
        </w:rPr>
      </w:pPr>
      <w:r w:rsidRPr="00742B5A">
        <w:rPr>
          <w:rFonts w:ascii="Arial" w:hAnsi="Arial" w:cs="Arial"/>
          <w:sz w:val="20"/>
          <w:szCs w:val="20"/>
        </w:rPr>
        <w:t>Wouldham Parish</w:t>
      </w:r>
      <w:r w:rsidR="00E866C3" w:rsidRPr="00742B5A">
        <w:rPr>
          <w:rFonts w:ascii="Arial" w:hAnsi="Arial" w:cs="Arial"/>
          <w:sz w:val="20"/>
          <w:szCs w:val="20"/>
        </w:rPr>
        <w:t xml:space="preserve"> Council (the Council) is responsible for ensuring that its business is conducted in accordance with the law and proper standards, and that public money is safeguarded and properly accounted for, and used economicall</w:t>
      </w:r>
      <w:r w:rsidR="008922DA" w:rsidRPr="00742B5A">
        <w:rPr>
          <w:rFonts w:ascii="Arial" w:hAnsi="Arial" w:cs="Arial"/>
          <w:sz w:val="20"/>
          <w:szCs w:val="20"/>
        </w:rPr>
        <w:t>y, efficiently and effectively.</w:t>
      </w:r>
    </w:p>
    <w:p w14:paraId="6D31C5A2" w14:textId="54DDCFE5" w:rsidR="00E866C3" w:rsidRPr="00742B5A" w:rsidRDefault="00E866C3" w:rsidP="00E866C3">
      <w:pPr>
        <w:autoSpaceDE w:val="0"/>
        <w:autoSpaceDN w:val="0"/>
        <w:adjustRightInd w:val="0"/>
        <w:jc w:val="both"/>
        <w:rPr>
          <w:rFonts w:ascii="Arial" w:hAnsi="Arial" w:cs="Arial"/>
          <w:color w:val="292526"/>
          <w:sz w:val="20"/>
          <w:szCs w:val="20"/>
        </w:rPr>
      </w:pPr>
      <w:r w:rsidRPr="00742B5A">
        <w:rPr>
          <w:rFonts w:ascii="Arial" w:hAnsi="Arial" w:cs="Arial"/>
          <w:color w:val="292526"/>
          <w:sz w:val="20"/>
          <w:szCs w:val="20"/>
        </w:rPr>
        <w:t>In discharging this overall responsibility, the Council is also responsible for ensuring that there is a sound system of internal control</w:t>
      </w:r>
      <w:r w:rsidR="00707AC1" w:rsidRPr="00742B5A">
        <w:rPr>
          <w:rFonts w:ascii="Arial" w:hAnsi="Arial" w:cs="Arial"/>
          <w:color w:val="292526"/>
          <w:sz w:val="20"/>
          <w:szCs w:val="20"/>
        </w:rPr>
        <w:t>, including the preparation of the accounting statements</w:t>
      </w:r>
      <w:r w:rsidRPr="00742B5A">
        <w:rPr>
          <w:rFonts w:ascii="Arial" w:hAnsi="Arial" w:cs="Arial"/>
          <w:color w:val="292526"/>
          <w:sz w:val="20"/>
          <w:szCs w:val="20"/>
        </w:rPr>
        <w:t xml:space="preserve"> </w:t>
      </w:r>
      <w:r w:rsidR="00FC6BD9" w:rsidRPr="00742B5A">
        <w:rPr>
          <w:rFonts w:ascii="Arial" w:hAnsi="Arial" w:cs="Arial"/>
          <w:color w:val="292526"/>
          <w:sz w:val="20"/>
          <w:szCs w:val="20"/>
        </w:rPr>
        <w:t>as required by Section 1</w:t>
      </w:r>
      <w:r w:rsidRPr="00742B5A">
        <w:rPr>
          <w:rFonts w:ascii="Arial" w:hAnsi="Arial" w:cs="Arial"/>
          <w:color w:val="292526"/>
          <w:sz w:val="20"/>
          <w:szCs w:val="20"/>
        </w:rPr>
        <w:t xml:space="preserve"> of the Annual </w:t>
      </w:r>
      <w:r w:rsidR="009C234C" w:rsidRPr="00742B5A">
        <w:rPr>
          <w:rFonts w:ascii="Arial" w:hAnsi="Arial" w:cs="Arial"/>
          <w:color w:val="292526"/>
          <w:sz w:val="20"/>
          <w:szCs w:val="20"/>
        </w:rPr>
        <w:t xml:space="preserve">Governance </w:t>
      </w:r>
      <w:r w:rsidR="00B27F6F" w:rsidRPr="00742B5A">
        <w:rPr>
          <w:rFonts w:ascii="Arial" w:hAnsi="Arial" w:cs="Arial"/>
          <w:color w:val="292526"/>
          <w:sz w:val="20"/>
          <w:szCs w:val="20"/>
        </w:rPr>
        <w:t>&amp; Accountability Return</w:t>
      </w:r>
      <w:r w:rsidR="00AF2C78" w:rsidRPr="00742B5A">
        <w:rPr>
          <w:rFonts w:ascii="Arial" w:hAnsi="Arial" w:cs="Arial"/>
          <w:color w:val="292526"/>
          <w:sz w:val="20"/>
          <w:szCs w:val="20"/>
        </w:rPr>
        <w:t xml:space="preserve"> (AGAR)</w:t>
      </w:r>
      <w:r w:rsidRPr="00742B5A">
        <w:rPr>
          <w:rFonts w:ascii="Arial" w:hAnsi="Arial" w:cs="Arial"/>
          <w:color w:val="292526"/>
          <w:sz w:val="20"/>
          <w:szCs w:val="20"/>
        </w:rPr>
        <w:t xml:space="preserve"> – Annual Governance Statement</w:t>
      </w:r>
      <w:r w:rsidR="00073C4C" w:rsidRPr="00742B5A">
        <w:rPr>
          <w:rFonts w:ascii="Arial" w:hAnsi="Arial" w:cs="Arial"/>
          <w:color w:val="292526"/>
          <w:sz w:val="20"/>
          <w:szCs w:val="20"/>
        </w:rPr>
        <w:t xml:space="preserve"> and its 9 “assertions”</w:t>
      </w:r>
      <w:r w:rsidRPr="00742B5A">
        <w:rPr>
          <w:rFonts w:ascii="Arial" w:hAnsi="Arial" w:cs="Arial"/>
          <w:color w:val="292526"/>
          <w:sz w:val="20"/>
          <w:szCs w:val="20"/>
        </w:rPr>
        <w:t xml:space="preserve">. </w:t>
      </w:r>
    </w:p>
    <w:p w14:paraId="2977D249" w14:textId="77777777" w:rsidR="00E866C3" w:rsidRPr="00742B5A" w:rsidRDefault="00E866C3" w:rsidP="00E866C3">
      <w:pPr>
        <w:autoSpaceDE w:val="0"/>
        <w:autoSpaceDN w:val="0"/>
        <w:adjustRightInd w:val="0"/>
        <w:jc w:val="both"/>
        <w:rPr>
          <w:rFonts w:ascii="Arial" w:hAnsi="Arial" w:cs="Arial"/>
          <w:color w:val="292526"/>
          <w:sz w:val="20"/>
          <w:szCs w:val="20"/>
        </w:rPr>
      </w:pPr>
    </w:p>
    <w:p w14:paraId="74CB0CDD" w14:textId="77777777" w:rsidR="00E866C3" w:rsidRPr="00742B5A" w:rsidRDefault="00E866C3" w:rsidP="00E866C3">
      <w:pPr>
        <w:autoSpaceDE w:val="0"/>
        <w:autoSpaceDN w:val="0"/>
        <w:adjustRightInd w:val="0"/>
        <w:jc w:val="both"/>
        <w:rPr>
          <w:rFonts w:ascii="Arial" w:hAnsi="Arial" w:cs="Arial"/>
          <w:b/>
          <w:bCs/>
          <w:color w:val="000000"/>
          <w:sz w:val="20"/>
          <w:szCs w:val="20"/>
        </w:rPr>
      </w:pPr>
      <w:r w:rsidRPr="00742B5A">
        <w:rPr>
          <w:rFonts w:ascii="Arial" w:hAnsi="Arial" w:cs="Arial"/>
          <w:b/>
          <w:bCs/>
          <w:color w:val="000000"/>
          <w:sz w:val="20"/>
          <w:szCs w:val="20"/>
        </w:rPr>
        <w:t>2. THE PURPOSE OF THE SYSTEM OF INTERNAL CONTROL</w:t>
      </w:r>
    </w:p>
    <w:p w14:paraId="2CB96C07" w14:textId="77777777" w:rsidR="008922DA" w:rsidRPr="00742B5A" w:rsidRDefault="00E866C3" w:rsidP="00E866C3">
      <w:pPr>
        <w:autoSpaceDE w:val="0"/>
        <w:autoSpaceDN w:val="0"/>
        <w:adjustRightInd w:val="0"/>
        <w:jc w:val="both"/>
        <w:rPr>
          <w:rFonts w:ascii="Arial" w:hAnsi="Arial" w:cs="Arial"/>
          <w:color w:val="292526"/>
          <w:sz w:val="20"/>
          <w:szCs w:val="20"/>
        </w:rPr>
      </w:pPr>
      <w:r w:rsidRPr="00742B5A">
        <w:rPr>
          <w:rFonts w:ascii="Arial" w:hAnsi="Arial" w:cs="Arial"/>
          <w:color w:val="292526"/>
          <w:sz w:val="20"/>
          <w:szCs w:val="20"/>
        </w:rPr>
        <w:t>The system of internal control is designed to manage risk to a reasonable level rather than to eliminate all risk of failure to achieve policies, aims and objectives; it can therefore only provide reasonable and not absolute assurance of effectiveness. The system of internal control is based on an ongoing process designed to identify and prioritise the risks to the achievement of the Council’s policies, aims and objectives, to evaluate the likelihood of those risks being realised and the impact should they be realised, and to manage them efficiently, effectively and economically.</w:t>
      </w:r>
    </w:p>
    <w:p w14:paraId="60721831" w14:textId="77777777" w:rsidR="0014613F" w:rsidRPr="00742B5A" w:rsidRDefault="0014613F" w:rsidP="00E866C3">
      <w:pPr>
        <w:autoSpaceDE w:val="0"/>
        <w:autoSpaceDN w:val="0"/>
        <w:adjustRightInd w:val="0"/>
        <w:jc w:val="both"/>
        <w:rPr>
          <w:rFonts w:ascii="Arial" w:hAnsi="Arial" w:cs="Arial"/>
          <w:color w:val="292526"/>
          <w:sz w:val="20"/>
          <w:szCs w:val="20"/>
        </w:rPr>
      </w:pPr>
    </w:p>
    <w:p w14:paraId="1416ECDD" w14:textId="0F6CCFB6" w:rsidR="0014613F" w:rsidRPr="00742B5A" w:rsidRDefault="001E77DA" w:rsidP="00E866C3">
      <w:pPr>
        <w:autoSpaceDE w:val="0"/>
        <w:autoSpaceDN w:val="0"/>
        <w:adjustRightInd w:val="0"/>
        <w:jc w:val="both"/>
        <w:rPr>
          <w:rFonts w:ascii="Arial" w:hAnsi="Arial" w:cs="Arial"/>
          <w:color w:val="292526"/>
          <w:sz w:val="20"/>
          <w:szCs w:val="20"/>
        </w:rPr>
      </w:pPr>
      <w:r w:rsidRPr="00742B5A">
        <w:rPr>
          <w:rFonts w:ascii="Arial" w:hAnsi="Arial" w:cs="Arial"/>
          <w:color w:val="292526"/>
          <w:sz w:val="20"/>
          <w:szCs w:val="20"/>
        </w:rPr>
        <w:t>The Council has in place a set of Standing Orders and Financial Regulations, which set out the general rules applicable at council and committee meetings and in carrying out the council’s business.  These two documents</w:t>
      </w:r>
      <w:r w:rsidR="00920635" w:rsidRPr="00742B5A">
        <w:rPr>
          <w:rFonts w:ascii="Arial" w:hAnsi="Arial" w:cs="Arial"/>
          <w:color w:val="292526"/>
          <w:sz w:val="20"/>
          <w:szCs w:val="20"/>
        </w:rPr>
        <w:t xml:space="preserve"> </w:t>
      </w:r>
      <w:r w:rsidRPr="00742B5A">
        <w:rPr>
          <w:rFonts w:ascii="Arial" w:hAnsi="Arial" w:cs="Arial"/>
          <w:color w:val="292526"/>
          <w:sz w:val="20"/>
          <w:szCs w:val="20"/>
        </w:rPr>
        <w:t>are reviewed on a regular basis and influence the system of internal controls in place.</w:t>
      </w:r>
    </w:p>
    <w:p w14:paraId="4E89A4B0" w14:textId="77777777" w:rsidR="00E866C3" w:rsidRPr="00742B5A" w:rsidRDefault="00E866C3" w:rsidP="00E866C3">
      <w:pPr>
        <w:autoSpaceDE w:val="0"/>
        <w:autoSpaceDN w:val="0"/>
        <w:adjustRightInd w:val="0"/>
        <w:jc w:val="both"/>
        <w:rPr>
          <w:rFonts w:ascii="Arial" w:hAnsi="Arial" w:cs="Arial"/>
          <w:color w:val="292526"/>
          <w:sz w:val="20"/>
          <w:szCs w:val="20"/>
        </w:rPr>
      </w:pPr>
    </w:p>
    <w:p w14:paraId="117FDBF1" w14:textId="2BDE5EA4" w:rsidR="00E866C3" w:rsidRPr="00742B5A" w:rsidRDefault="00E866C3" w:rsidP="00E866C3">
      <w:pPr>
        <w:autoSpaceDE w:val="0"/>
        <w:autoSpaceDN w:val="0"/>
        <w:adjustRightInd w:val="0"/>
        <w:jc w:val="both"/>
        <w:rPr>
          <w:rFonts w:ascii="Arial" w:hAnsi="Arial" w:cs="Arial"/>
          <w:color w:val="292526"/>
          <w:sz w:val="20"/>
          <w:szCs w:val="20"/>
        </w:rPr>
      </w:pPr>
      <w:r w:rsidRPr="00742B5A">
        <w:rPr>
          <w:rFonts w:ascii="Arial" w:hAnsi="Arial" w:cs="Arial"/>
          <w:color w:val="292526"/>
          <w:sz w:val="20"/>
          <w:szCs w:val="20"/>
        </w:rPr>
        <w:t>The system of internal control has been in place at the Council for the year ended 31 March 20</w:t>
      </w:r>
      <w:r w:rsidR="007236A3" w:rsidRPr="00742B5A">
        <w:rPr>
          <w:rFonts w:ascii="Arial" w:hAnsi="Arial" w:cs="Arial"/>
          <w:color w:val="292526"/>
          <w:sz w:val="20"/>
          <w:szCs w:val="20"/>
        </w:rPr>
        <w:t>2</w:t>
      </w:r>
      <w:r w:rsidR="00A0222B" w:rsidRPr="00742B5A">
        <w:rPr>
          <w:rFonts w:ascii="Arial" w:hAnsi="Arial" w:cs="Arial"/>
          <w:color w:val="292526"/>
          <w:sz w:val="20"/>
          <w:szCs w:val="20"/>
        </w:rPr>
        <w:t>2</w:t>
      </w:r>
      <w:r w:rsidRPr="00742B5A">
        <w:rPr>
          <w:rFonts w:ascii="Arial" w:hAnsi="Arial" w:cs="Arial"/>
          <w:color w:val="292526"/>
          <w:sz w:val="20"/>
          <w:szCs w:val="20"/>
        </w:rPr>
        <w:t xml:space="preserve"> and up to the date </w:t>
      </w:r>
      <w:r w:rsidR="001E77DA" w:rsidRPr="00742B5A">
        <w:rPr>
          <w:rFonts w:ascii="Arial" w:hAnsi="Arial" w:cs="Arial"/>
          <w:color w:val="292526"/>
          <w:sz w:val="20"/>
          <w:szCs w:val="20"/>
        </w:rPr>
        <w:t xml:space="preserve">of approval of the </w:t>
      </w:r>
      <w:r w:rsidR="00C91A95" w:rsidRPr="00742B5A">
        <w:rPr>
          <w:rFonts w:ascii="Arial" w:hAnsi="Arial" w:cs="Arial"/>
          <w:color w:val="292526"/>
          <w:sz w:val="20"/>
          <w:szCs w:val="20"/>
        </w:rPr>
        <w:t>AGAR (</w:t>
      </w:r>
      <w:r w:rsidR="001E77DA" w:rsidRPr="00742B5A">
        <w:rPr>
          <w:rFonts w:ascii="Arial" w:hAnsi="Arial" w:cs="Arial"/>
          <w:color w:val="292526"/>
          <w:sz w:val="20"/>
          <w:szCs w:val="20"/>
        </w:rPr>
        <w:t>annual governance statement</w:t>
      </w:r>
      <w:r w:rsidRPr="00742B5A">
        <w:rPr>
          <w:rFonts w:ascii="Arial" w:hAnsi="Arial" w:cs="Arial"/>
          <w:color w:val="292526"/>
          <w:sz w:val="20"/>
          <w:szCs w:val="20"/>
        </w:rPr>
        <w:t xml:space="preserve"> and account</w:t>
      </w:r>
      <w:r w:rsidR="00D74A1A" w:rsidRPr="00742B5A">
        <w:rPr>
          <w:rFonts w:ascii="Arial" w:hAnsi="Arial" w:cs="Arial"/>
          <w:color w:val="292526"/>
          <w:sz w:val="20"/>
          <w:szCs w:val="20"/>
        </w:rPr>
        <w:t>ing statements)</w:t>
      </w:r>
      <w:r w:rsidRPr="00742B5A">
        <w:rPr>
          <w:rFonts w:ascii="Arial" w:hAnsi="Arial" w:cs="Arial"/>
          <w:color w:val="292526"/>
          <w:sz w:val="20"/>
          <w:szCs w:val="20"/>
        </w:rPr>
        <w:t xml:space="preserve"> and, except for the details of significant internal control issues at section 5</w:t>
      </w:r>
      <w:r w:rsidR="00E20394" w:rsidRPr="00742B5A">
        <w:rPr>
          <w:rFonts w:ascii="Arial" w:hAnsi="Arial" w:cs="Arial"/>
          <w:color w:val="292526"/>
          <w:sz w:val="20"/>
          <w:szCs w:val="20"/>
        </w:rPr>
        <w:t xml:space="preserve"> of this Statement</w:t>
      </w:r>
      <w:r w:rsidRPr="00742B5A">
        <w:rPr>
          <w:rFonts w:ascii="Arial" w:hAnsi="Arial" w:cs="Arial"/>
          <w:color w:val="292526"/>
          <w:sz w:val="20"/>
          <w:szCs w:val="20"/>
        </w:rPr>
        <w:t>, accords with proper practice.</w:t>
      </w:r>
    </w:p>
    <w:p w14:paraId="71256485" w14:textId="77777777" w:rsidR="00E866C3" w:rsidRPr="00742B5A" w:rsidRDefault="00E866C3" w:rsidP="00E866C3">
      <w:pPr>
        <w:autoSpaceDE w:val="0"/>
        <w:autoSpaceDN w:val="0"/>
        <w:adjustRightInd w:val="0"/>
        <w:jc w:val="both"/>
        <w:rPr>
          <w:rFonts w:ascii="Arial" w:hAnsi="Arial" w:cs="Arial"/>
          <w:color w:val="292526"/>
          <w:sz w:val="20"/>
          <w:szCs w:val="20"/>
        </w:rPr>
      </w:pPr>
    </w:p>
    <w:p w14:paraId="428E3675" w14:textId="77777777" w:rsidR="00E866C3" w:rsidRPr="00742B5A" w:rsidRDefault="00E866C3" w:rsidP="00E866C3">
      <w:pPr>
        <w:autoSpaceDE w:val="0"/>
        <w:autoSpaceDN w:val="0"/>
        <w:adjustRightInd w:val="0"/>
        <w:jc w:val="both"/>
        <w:rPr>
          <w:rFonts w:ascii="Arial" w:hAnsi="Arial" w:cs="Arial"/>
          <w:b/>
          <w:bCs/>
          <w:color w:val="000000"/>
          <w:sz w:val="20"/>
          <w:szCs w:val="20"/>
        </w:rPr>
      </w:pPr>
      <w:r w:rsidRPr="00742B5A">
        <w:rPr>
          <w:rFonts w:ascii="Arial" w:hAnsi="Arial" w:cs="Arial"/>
          <w:b/>
          <w:bCs/>
          <w:color w:val="000000"/>
          <w:sz w:val="20"/>
          <w:szCs w:val="20"/>
        </w:rPr>
        <w:t>3. THE INTERNAL CONTROL ENVIRONMENT</w:t>
      </w:r>
    </w:p>
    <w:p w14:paraId="64CBEEF5" w14:textId="77777777" w:rsidR="00E866C3" w:rsidRPr="00742B5A" w:rsidRDefault="00E866C3" w:rsidP="00E866C3">
      <w:pPr>
        <w:autoSpaceDE w:val="0"/>
        <w:autoSpaceDN w:val="0"/>
        <w:adjustRightInd w:val="0"/>
        <w:jc w:val="both"/>
        <w:rPr>
          <w:rFonts w:ascii="Arial" w:hAnsi="Arial" w:cs="Arial"/>
          <w:b/>
          <w:bCs/>
          <w:color w:val="000000"/>
          <w:sz w:val="20"/>
          <w:szCs w:val="20"/>
        </w:rPr>
      </w:pPr>
    </w:p>
    <w:p w14:paraId="7E9B1FA4" w14:textId="77777777" w:rsidR="00E866C3" w:rsidRPr="00742B5A" w:rsidRDefault="00E866C3" w:rsidP="00E866C3">
      <w:pPr>
        <w:autoSpaceDE w:val="0"/>
        <w:autoSpaceDN w:val="0"/>
        <w:adjustRightInd w:val="0"/>
        <w:jc w:val="both"/>
        <w:rPr>
          <w:rFonts w:ascii="Arial" w:hAnsi="Arial" w:cs="Arial"/>
          <w:b/>
          <w:bCs/>
          <w:color w:val="000000"/>
          <w:sz w:val="20"/>
          <w:szCs w:val="20"/>
        </w:rPr>
      </w:pPr>
      <w:r w:rsidRPr="00742B5A">
        <w:rPr>
          <w:rFonts w:ascii="Arial" w:hAnsi="Arial" w:cs="Arial"/>
          <w:b/>
          <w:bCs/>
          <w:color w:val="000000"/>
          <w:sz w:val="20"/>
          <w:szCs w:val="20"/>
        </w:rPr>
        <w:t>The Council:</w:t>
      </w:r>
    </w:p>
    <w:p w14:paraId="2019D356" w14:textId="77777777" w:rsidR="00E866C3" w:rsidRPr="00742B5A" w:rsidRDefault="00E866C3" w:rsidP="00E866C3">
      <w:pPr>
        <w:autoSpaceDE w:val="0"/>
        <w:autoSpaceDN w:val="0"/>
        <w:adjustRightInd w:val="0"/>
        <w:jc w:val="both"/>
        <w:rPr>
          <w:rFonts w:ascii="Arial" w:hAnsi="Arial" w:cs="Arial"/>
          <w:color w:val="000000"/>
          <w:sz w:val="20"/>
          <w:szCs w:val="20"/>
        </w:rPr>
      </w:pPr>
      <w:r w:rsidRPr="00742B5A">
        <w:rPr>
          <w:rFonts w:ascii="Arial" w:hAnsi="Arial" w:cs="Arial"/>
          <w:color w:val="000000"/>
          <w:sz w:val="20"/>
          <w:szCs w:val="20"/>
        </w:rPr>
        <w:t xml:space="preserve">The Council has appointed a </w:t>
      </w:r>
      <w:proofErr w:type="gramStart"/>
      <w:r w:rsidRPr="00742B5A">
        <w:rPr>
          <w:rFonts w:ascii="Arial" w:hAnsi="Arial" w:cs="Arial"/>
          <w:color w:val="000000"/>
          <w:sz w:val="20"/>
          <w:szCs w:val="20"/>
        </w:rPr>
        <w:t>Chairman</w:t>
      </w:r>
      <w:proofErr w:type="gramEnd"/>
      <w:r w:rsidRPr="00742B5A">
        <w:rPr>
          <w:rFonts w:ascii="Arial" w:hAnsi="Arial" w:cs="Arial"/>
          <w:color w:val="000000"/>
          <w:sz w:val="20"/>
          <w:szCs w:val="20"/>
        </w:rPr>
        <w:t xml:space="preserve"> who is responsible for the smooth running of meetings and for ensuring that all Council decisions are lawful.</w:t>
      </w:r>
    </w:p>
    <w:p w14:paraId="19CD4E5B" w14:textId="77777777" w:rsidR="00E866C3" w:rsidRPr="00742B5A" w:rsidRDefault="00E866C3" w:rsidP="00E866C3">
      <w:pPr>
        <w:autoSpaceDE w:val="0"/>
        <w:autoSpaceDN w:val="0"/>
        <w:adjustRightInd w:val="0"/>
        <w:jc w:val="both"/>
        <w:rPr>
          <w:rFonts w:ascii="Arial" w:hAnsi="Arial" w:cs="Arial"/>
          <w:color w:val="000000"/>
          <w:sz w:val="20"/>
          <w:szCs w:val="20"/>
        </w:rPr>
      </w:pPr>
    </w:p>
    <w:p w14:paraId="7443B0CD" w14:textId="5AC478B8" w:rsidR="00E866C3" w:rsidRPr="00742B5A" w:rsidRDefault="00E866C3" w:rsidP="00E866C3">
      <w:pPr>
        <w:autoSpaceDE w:val="0"/>
        <w:autoSpaceDN w:val="0"/>
        <w:adjustRightInd w:val="0"/>
        <w:jc w:val="both"/>
        <w:rPr>
          <w:rFonts w:ascii="Arial" w:hAnsi="Arial" w:cs="Arial"/>
          <w:color w:val="000000"/>
          <w:sz w:val="20"/>
          <w:szCs w:val="20"/>
        </w:rPr>
      </w:pPr>
      <w:r w:rsidRPr="00742B5A">
        <w:rPr>
          <w:rFonts w:ascii="Arial" w:hAnsi="Arial" w:cs="Arial"/>
          <w:color w:val="000000"/>
          <w:sz w:val="20"/>
          <w:szCs w:val="20"/>
        </w:rPr>
        <w:t>The Council reviews its obligat</w:t>
      </w:r>
      <w:r w:rsidR="001225D1" w:rsidRPr="00742B5A">
        <w:rPr>
          <w:rFonts w:ascii="Arial" w:hAnsi="Arial" w:cs="Arial"/>
          <w:color w:val="000000"/>
          <w:sz w:val="20"/>
          <w:szCs w:val="20"/>
        </w:rPr>
        <w:t>ions and objectives and approved</w:t>
      </w:r>
      <w:r w:rsidRPr="00742B5A">
        <w:rPr>
          <w:rFonts w:ascii="Arial" w:hAnsi="Arial" w:cs="Arial"/>
          <w:color w:val="000000"/>
          <w:sz w:val="20"/>
          <w:szCs w:val="20"/>
        </w:rPr>
        <w:t xml:space="preserve"> budgets for the following year at its </w:t>
      </w:r>
      <w:r w:rsidR="00170AFA" w:rsidRPr="00742B5A">
        <w:rPr>
          <w:rFonts w:ascii="Arial" w:hAnsi="Arial" w:cs="Arial"/>
          <w:color w:val="000000"/>
          <w:sz w:val="20"/>
          <w:szCs w:val="20"/>
        </w:rPr>
        <w:t>January</w:t>
      </w:r>
      <w:r w:rsidRPr="00742B5A">
        <w:rPr>
          <w:rFonts w:ascii="Arial" w:hAnsi="Arial" w:cs="Arial"/>
          <w:color w:val="000000"/>
          <w:sz w:val="20"/>
          <w:szCs w:val="20"/>
        </w:rPr>
        <w:t xml:space="preserve"> meeting. The </w:t>
      </w:r>
      <w:r w:rsidR="00170AFA" w:rsidRPr="00742B5A">
        <w:rPr>
          <w:rFonts w:ascii="Arial" w:hAnsi="Arial" w:cs="Arial"/>
          <w:color w:val="000000"/>
          <w:sz w:val="20"/>
          <w:szCs w:val="20"/>
        </w:rPr>
        <w:t>January</w:t>
      </w:r>
      <w:r w:rsidR="001225D1" w:rsidRPr="00742B5A">
        <w:rPr>
          <w:rFonts w:ascii="Arial" w:hAnsi="Arial" w:cs="Arial"/>
          <w:color w:val="000000"/>
          <w:sz w:val="20"/>
          <w:szCs w:val="20"/>
        </w:rPr>
        <w:t xml:space="preserve"> meeting of the Council approved</w:t>
      </w:r>
      <w:r w:rsidRPr="00742B5A">
        <w:rPr>
          <w:rFonts w:ascii="Arial" w:hAnsi="Arial" w:cs="Arial"/>
          <w:color w:val="000000"/>
          <w:sz w:val="20"/>
          <w:szCs w:val="20"/>
        </w:rPr>
        <w:t xml:space="preserve"> the level of precept for the following financial year.</w:t>
      </w:r>
    </w:p>
    <w:p w14:paraId="63E2AE11" w14:textId="77777777" w:rsidR="00E866C3" w:rsidRPr="00742B5A" w:rsidRDefault="00E866C3" w:rsidP="00E866C3">
      <w:pPr>
        <w:autoSpaceDE w:val="0"/>
        <w:autoSpaceDN w:val="0"/>
        <w:adjustRightInd w:val="0"/>
        <w:jc w:val="both"/>
        <w:rPr>
          <w:rFonts w:ascii="Arial" w:hAnsi="Arial" w:cs="Arial"/>
          <w:color w:val="000000"/>
          <w:sz w:val="20"/>
          <w:szCs w:val="20"/>
        </w:rPr>
      </w:pPr>
    </w:p>
    <w:p w14:paraId="0A3CBD49" w14:textId="10C8B50B" w:rsidR="00E866C3" w:rsidRPr="00742B5A" w:rsidRDefault="00E866C3" w:rsidP="00E866C3">
      <w:pPr>
        <w:autoSpaceDE w:val="0"/>
        <w:autoSpaceDN w:val="0"/>
        <w:adjustRightInd w:val="0"/>
        <w:jc w:val="both"/>
        <w:rPr>
          <w:rFonts w:ascii="Arial" w:hAnsi="Arial" w:cs="Arial"/>
          <w:color w:val="000000"/>
          <w:sz w:val="20"/>
          <w:szCs w:val="20"/>
        </w:rPr>
      </w:pPr>
      <w:r w:rsidRPr="00742B5A">
        <w:rPr>
          <w:rFonts w:ascii="Arial" w:hAnsi="Arial" w:cs="Arial"/>
          <w:color w:val="000000"/>
          <w:sz w:val="20"/>
          <w:szCs w:val="20"/>
        </w:rPr>
        <w:t xml:space="preserve">The full Council meets </w:t>
      </w:r>
      <w:r w:rsidR="00170AFA" w:rsidRPr="00742B5A">
        <w:rPr>
          <w:rFonts w:ascii="Arial" w:hAnsi="Arial" w:cs="Arial"/>
          <w:color w:val="000000"/>
          <w:sz w:val="20"/>
          <w:szCs w:val="20"/>
        </w:rPr>
        <w:t>eleven</w:t>
      </w:r>
      <w:r w:rsidRPr="00742B5A">
        <w:rPr>
          <w:rFonts w:ascii="Arial" w:hAnsi="Arial" w:cs="Arial"/>
          <w:color w:val="000000"/>
          <w:sz w:val="20"/>
          <w:szCs w:val="20"/>
        </w:rPr>
        <w:t xml:space="preserve"> times each year and monitors progress against its aims and objectives at each meeting by receiving relevant reports from the </w:t>
      </w:r>
      <w:r w:rsidR="00170AFA" w:rsidRPr="00742B5A">
        <w:rPr>
          <w:rFonts w:ascii="Arial" w:hAnsi="Arial" w:cs="Arial"/>
          <w:color w:val="000000"/>
          <w:sz w:val="20"/>
          <w:szCs w:val="20"/>
        </w:rPr>
        <w:t>Committees, Clerk and Councillors</w:t>
      </w:r>
      <w:r w:rsidRPr="00742B5A">
        <w:rPr>
          <w:rFonts w:ascii="Arial" w:hAnsi="Arial" w:cs="Arial"/>
          <w:color w:val="000000"/>
          <w:sz w:val="20"/>
          <w:szCs w:val="20"/>
        </w:rPr>
        <w:t xml:space="preserve">. </w:t>
      </w:r>
    </w:p>
    <w:p w14:paraId="57365DB4" w14:textId="77777777" w:rsidR="00E866C3" w:rsidRPr="00742B5A" w:rsidRDefault="00E866C3" w:rsidP="00E866C3">
      <w:pPr>
        <w:autoSpaceDE w:val="0"/>
        <w:autoSpaceDN w:val="0"/>
        <w:adjustRightInd w:val="0"/>
        <w:jc w:val="both"/>
        <w:rPr>
          <w:rFonts w:ascii="Arial" w:hAnsi="Arial" w:cs="Arial"/>
          <w:color w:val="000000"/>
          <w:sz w:val="20"/>
          <w:szCs w:val="20"/>
        </w:rPr>
      </w:pPr>
    </w:p>
    <w:p w14:paraId="5BB5A778" w14:textId="77777777" w:rsidR="00E866C3" w:rsidRPr="00742B5A" w:rsidRDefault="00E866C3" w:rsidP="00E866C3">
      <w:pPr>
        <w:autoSpaceDE w:val="0"/>
        <w:autoSpaceDN w:val="0"/>
        <w:adjustRightInd w:val="0"/>
        <w:jc w:val="both"/>
        <w:rPr>
          <w:rFonts w:ascii="Arial" w:hAnsi="Arial" w:cs="Arial"/>
          <w:color w:val="000000"/>
          <w:sz w:val="20"/>
          <w:szCs w:val="20"/>
        </w:rPr>
      </w:pPr>
      <w:r w:rsidRPr="00742B5A">
        <w:rPr>
          <w:rFonts w:ascii="Arial" w:hAnsi="Arial" w:cs="Arial"/>
          <w:color w:val="000000"/>
          <w:sz w:val="20"/>
          <w:szCs w:val="20"/>
        </w:rPr>
        <w:t>The Council carries out regular reviews of its internal controls, systems and procedures.</w:t>
      </w:r>
    </w:p>
    <w:p w14:paraId="62E681B4" w14:textId="77777777" w:rsidR="00E866C3" w:rsidRPr="00742B5A" w:rsidRDefault="00E866C3" w:rsidP="00E866C3">
      <w:pPr>
        <w:autoSpaceDE w:val="0"/>
        <w:autoSpaceDN w:val="0"/>
        <w:adjustRightInd w:val="0"/>
        <w:jc w:val="both"/>
        <w:rPr>
          <w:rFonts w:ascii="Arial" w:hAnsi="Arial" w:cs="Arial"/>
          <w:color w:val="000000"/>
          <w:sz w:val="20"/>
          <w:szCs w:val="20"/>
        </w:rPr>
      </w:pPr>
    </w:p>
    <w:p w14:paraId="400AD1CC" w14:textId="77777777" w:rsidR="00E866C3" w:rsidRPr="00742B5A" w:rsidRDefault="00E866C3" w:rsidP="00E866C3">
      <w:pPr>
        <w:autoSpaceDE w:val="0"/>
        <w:autoSpaceDN w:val="0"/>
        <w:adjustRightInd w:val="0"/>
        <w:jc w:val="both"/>
        <w:rPr>
          <w:rFonts w:ascii="Arial" w:hAnsi="Arial" w:cs="Arial"/>
          <w:b/>
          <w:bCs/>
          <w:color w:val="000000"/>
          <w:sz w:val="20"/>
          <w:szCs w:val="20"/>
        </w:rPr>
      </w:pPr>
      <w:r w:rsidRPr="00742B5A">
        <w:rPr>
          <w:rFonts w:ascii="Arial" w:hAnsi="Arial" w:cs="Arial"/>
          <w:b/>
          <w:bCs/>
          <w:color w:val="000000"/>
          <w:sz w:val="20"/>
          <w:szCs w:val="20"/>
        </w:rPr>
        <w:t>Clerk to the Council / Responsible Financial Officer:</w:t>
      </w:r>
    </w:p>
    <w:p w14:paraId="7A1F5F2A" w14:textId="5067BAC9" w:rsidR="00E866C3" w:rsidRPr="00742B5A" w:rsidRDefault="00E866C3" w:rsidP="00E866C3">
      <w:pPr>
        <w:autoSpaceDE w:val="0"/>
        <w:autoSpaceDN w:val="0"/>
        <w:adjustRightInd w:val="0"/>
        <w:jc w:val="both"/>
        <w:rPr>
          <w:rFonts w:ascii="Arial" w:hAnsi="Arial" w:cs="Arial"/>
          <w:color w:val="000000"/>
          <w:sz w:val="20"/>
          <w:szCs w:val="20"/>
        </w:rPr>
      </w:pPr>
      <w:r w:rsidRPr="00742B5A">
        <w:rPr>
          <w:rFonts w:ascii="Arial" w:hAnsi="Arial" w:cs="Arial"/>
          <w:color w:val="000000"/>
          <w:sz w:val="20"/>
          <w:szCs w:val="20"/>
        </w:rPr>
        <w:t xml:space="preserve">The Council has appointed a Clerk to the Council who acts as the Council’s advisor and administrator. The Clerk is the Council’s Responsible Financial Officer and is responsible for administering the Council’s finances. The Clerk is responsible for the </w:t>
      </w:r>
      <w:r w:rsidR="00263168" w:rsidRPr="00742B5A">
        <w:rPr>
          <w:rFonts w:ascii="Arial" w:hAnsi="Arial" w:cs="Arial"/>
          <w:color w:val="000000"/>
          <w:sz w:val="20"/>
          <w:szCs w:val="20"/>
        </w:rPr>
        <w:t>day-to-day</w:t>
      </w:r>
      <w:r w:rsidRPr="00742B5A">
        <w:rPr>
          <w:rFonts w:ascii="Arial" w:hAnsi="Arial" w:cs="Arial"/>
          <w:color w:val="000000"/>
          <w:sz w:val="20"/>
          <w:szCs w:val="20"/>
        </w:rPr>
        <w:t xml:space="preserve"> compliance with laws and regulations that the Council is subject to and for managing risks. The Clerk also ensures that the Council’s procedures, control systems and polic</w:t>
      </w:r>
      <w:r w:rsidR="001225D1" w:rsidRPr="00742B5A">
        <w:rPr>
          <w:rFonts w:ascii="Arial" w:hAnsi="Arial" w:cs="Arial"/>
          <w:color w:val="000000"/>
          <w:sz w:val="20"/>
          <w:szCs w:val="20"/>
        </w:rPr>
        <w:t>i</w:t>
      </w:r>
      <w:r w:rsidRPr="00742B5A">
        <w:rPr>
          <w:rFonts w:ascii="Arial" w:hAnsi="Arial" w:cs="Arial"/>
          <w:color w:val="000000"/>
          <w:sz w:val="20"/>
          <w:szCs w:val="20"/>
        </w:rPr>
        <w:t>es are adhered to</w:t>
      </w:r>
      <w:r w:rsidR="00B20FB4" w:rsidRPr="00742B5A">
        <w:rPr>
          <w:rFonts w:ascii="Arial" w:hAnsi="Arial" w:cs="Arial"/>
          <w:color w:val="000000"/>
          <w:sz w:val="20"/>
          <w:szCs w:val="20"/>
        </w:rPr>
        <w:t xml:space="preserve"> and reviewed as necessary</w:t>
      </w:r>
      <w:r w:rsidR="009B455C" w:rsidRPr="00742B5A">
        <w:rPr>
          <w:rFonts w:ascii="Arial" w:hAnsi="Arial" w:cs="Arial"/>
          <w:color w:val="000000"/>
          <w:sz w:val="20"/>
          <w:szCs w:val="20"/>
        </w:rPr>
        <w:t>.</w:t>
      </w:r>
    </w:p>
    <w:p w14:paraId="2092C938" w14:textId="77777777" w:rsidR="00E866C3" w:rsidRPr="00742B5A" w:rsidRDefault="00E866C3" w:rsidP="00E866C3">
      <w:pPr>
        <w:autoSpaceDE w:val="0"/>
        <w:autoSpaceDN w:val="0"/>
        <w:adjustRightInd w:val="0"/>
        <w:jc w:val="both"/>
        <w:rPr>
          <w:rFonts w:ascii="Arial" w:hAnsi="Arial" w:cs="Arial"/>
          <w:b/>
          <w:bCs/>
          <w:color w:val="000000"/>
          <w:sz w:val="20"/>
          <w:szCs w:val="20"/>
        </w:rPr>
      </w:pPr>
    </w:p>
    <w:p w14:paraId="3A3E1FAB" w14:textId="77777777" w:rsidR="00E866C3" w:rsidRPr="00742B5A" w:rsidRDefault="00E866C3" w:rsidP="00E866C3">
      <w:pPr>
        <w:autoSpaceDE w:val="0"/>
        <w:autoSpaceDN w:val="0"/>
        <w:adjustRightInd w:val="0"/>
        <w:jc w:val="both"/>
        <w:rPr>
          <w:rFonts w:ascii="Arial" w:hAnsi="Arial" w:cs="Arial"/>
          <w:b/>
          <w:bCs/>
          <w:color w:val="000000"/>
          <w:sz w:val="20"/>
          <w:szCs w:val="20"/>
        </w:rPr>
      </w:pPr>
      <w:r w:rsidRPr="00742B5A">
        <w:rPr>
          <w:rFonts w:ascii="Arial" w:hAnsi="Arial" w:cs="Arial"/>
          <w:b/>
          <w:bCs/>
          <w:color w:val="000000"/>
          <w:sz w:val="20"/>
          <w:szCs w:val="20"/>
        </w:rPr>
        <w:t>Payments:</w:t>
      </w:r>
    </w:p>
    <w:p w14:paraId="3230FFC3" w14:textId="77777777" w:rsidR="001361C5" w:rsidRPr="00742B5A" w:rsidRDefault="00E866C3" w:rsidP="00E866C3">
      <w:pPr>
        <w:autoSpaceDE w:val="0"/>
        <w:autoSpaceDN w:val="0"/>
        <w:adjustRightInd w:val="0"/>
        <w:jc w:val="both"/>
        <w:rPr>
          <w:rFonts w:ascii="Arial" w:hAnsi="Arial" w:cs="Arial"/>
          <w:color w:val="000000"/>
          <w:sz w:val="20"/>
          <w:szCs w:val="20"/>
        </w:rPr>
      </w:pPr>
      <w:r w:rsidRPr="00742B5A">
        <w:rPr>
          <w:rFonts w:ascii="Arial" w:hAnsi="Arial" w:cs="Arial"/>
          <w:color w:val="000000"/>
          <w:sz w:val="20"/>
          <w:szCs w:val="20"/>
        </w:rPr>
        <w:t>All payments are reported to the Council for approval. Two Members of the Council must authorise</w:t>
      </w:r>
      <w:r w:rsidR="006151CB" w:rsidRPr="00742B5A">
        <w:rPr>
          <w:rFonts w:ascii="Arial" w:hAnsi="Arial" w:cs="Arial"/>
          <w:color w:val="000000"/>
          <w:sz w:val="20"/>
          <w:szCs w:val="20"/>
        </w:rPr>
        <w:t xml:space="preserve"> and sign</w:t>
      </w:r>
      <w:r w:rsidRPr="00742B5A">
        <w:rPr>
          <w:rFonts w:ascii="Arial" w:hAnsi="Arial" w:cs="Arial"/>
          <w:color w:val="000000"/>
          <w:sz w:val="20"/>
          <w:szCs w:val="20"/>
        </w:rPr>
        <w:t xml:space="preserve"> </w:t>
      </w:r>
      <w:r w:rsidR="00D5633C" w:rsidRPr="00742B5A">
        <w:rPr>
          <w:rFonts w:ascii="Arial" w:hAnsi="Arial" w:cs="Arial"/>
          <w:color w:val="000000"/>
          <w:sz w:val="20"/>
          <w:szCs w:val="20"/>
        </w:rPr>
        <w:t>a monthly payment request identifying all payments to be made during the month.</w:t>
      </w:r>
      <w:r w:rsidR="003710E2" w:rsidRPr="00742B5A">
        <w:rPr>
          <w:rFonts w:ascii="Arial" w:hAnsi="Arial" w:cs="Arial"/>
          <w:color w:val="000000"/>
          <w:sz w:val="20"/>
          <w:szCs w:val="20"/>
        </w:rPr>
        <w:t xml:space="preserve"> </w:t>
      </w:r>
      <w:r w:rsidR="001361C5" w:rsidRPr="00742B5A">
        <w:rPr>
          <w:rFonts w:ascii="Arial" w:hAnsi="Arial" w:cs="Arial"/>
          <w:color w:val="000000"/>
          <w:sz w:val="20"/>
          <w:szCs w:val="20"/>
        </w:rPr>
        <w:t>The RFO will then pay the approved amounts via BAC’s/internet banking.</w:t>
      </w:r>
      <w:r w:rsidR="00D5633C" w:rsidRPr="00742B5A">
        <w:rPr>
          <w:rFonts w:ascii="Arial" w:hAnsi="Arial" w:cs="Arial"/>
          <w:color w:val="000000"/>
          <w:sz w:val="20"/>
          <w:szCs w:val="20"/>
        </w:rPr>
        <w:t xml:space="preserve">  This includes regular direct debit and standing orders.  </w:t>
      </w:r>
      <w:r w:rsidR="003710E2" w:rsidRPr="00742B5A">
        <w:rPr>
          <w:rFonts w:ascii="Arial" w:hAnsi="Arial" w:cs="Arial"/>
          <w:color w:val="000000"/>
          <w:sz w:val="20"/>
          <w:szCs w:val="20"/>
        </w:rPr>
        <w:t xml:space="preserve">A different member of the Council must </w:t>
      </w:r>
      <w:r w:rsidR="001361C5" w:rsidRPr="00742B5A">
        <w:rPr>
          <w:rFonts w:ascii="Arial" w:hAnsi="Arial" w:cs="Arial"/>
          <w:color w:val="000000"/>
          <w:sz w:val="20"/>
          <w:szCs w:val="20"/>
        </w:rPr>
        <w:t>authorise</w:t>
      </w:r>
      <w:r w:rsidR="003710E2" w:rsidRPr="00742B5A">
        <w:rPr>
          <w:rFonts w:ascii="Arial" w:hAnsi="Arial" w:cs="Arial"/>
          <w:color w:val="000000"/>
          <w:sz w:val="20"/>
          <w:szCs w:val="20"/>
        </w:rPr>
        <w:t xml:space="preserve"> payments against statement. </w:t>
      </w:r>
    </w:p>
    <w:p w14:paraId="5B71B67C" w14:textId="393BEA9E" w:rsidR="001361C5" w:rsidRPr="00742B5A" w:rsidRDefault="001361C5" w:rsidP="001361C5">
      <w:pPr>
        <w:rPr>
          <w:rFonts w:ascii="Arial" w:hAnsi="Arial" w:cs="Arial"/>
          <w:sz w:val="20"/>
          <w:szCs w:val="20"/>
        </w:rPr>
      </w:pPr>
      <w:r w:rsidRPr="00742B5A">
        <w:rPr>
          <w:rFonts w:ascii="Arial" w:hAnsi="Arial" w:cs="Arial"/>
          <w:sz w:val="20"/>
          <w:szCs w:val="20"/>
        </w:rPr>
        <w:t>Expenditure on revenue items may be authorised up to the amounts included for that class of expenditure in the approved budget. This authority is to be determined by:</w:t>
      </w:r>
    </w:p>
    <w:p w14:paraId="34729E0C" w14:textId="77777777" w:rsidR="001361C5" w:rsidRPr="00742B5A" w:rsidRDefault="001361C5" w:rsidP="001361C5">
      <w:pPr>
        <w:pStyle w:val="ListParagraph"/>
        <w:numPr>
          <w:ilvl w:val="0"/>
          <w:numId w:val="3"/>
        </w:numPr>
        <w:rPr>
          <w:rFonts w:ascii="Arial" w:hAnsi="Arial" w:cs="Arial"/>
          <w:sz w:val="20"/>
          <w:szCs w:val="20"/>
        </w:rPr>
      </w:pPr>
      <w:r w:rsidRPr="00742B5A">
        <w:rPr>
          <w:rFonts w:ascii="Arial" w:hAnsi="Arial" w:cs="Arial"/>
          <w:sz w:val="20"/>
          <w:szCs w:val="20"/>
        </w:rPr>
        <w:t>the council for all items over £2500;</w:t>
      </w:r>
    </w:p>
    <w:p w14:paraId="2C25F486" w14:textId="718AC9A1" w:rsidR="001361C5" w:rsidRDefault="001361C5" w:rsidP="001361C5">
      <w:pPr>
        <w:pStyle w:val="ListParagraph"/>
        <w:numPr>
          <w:ilvl w:val="0"/>
          <w:numId w:val="3"/>
        </w:numPr>
        <w:rPr>
          <w:rFonts w:ascii="Arial" w:hAnsi="Arial" w:cs="Arial"/>
          <w:sz w:val="20"/>
          <w:szCs w:val="20"/>
        </w:rPr>
      </w:pPr>
      <w:r w:rsidRPr="00742B5A">
        <w:rPr>
          <w:rFonts w:ascii="Arial" w:hAnsi="Arial" w:cs="Arial"/>
          <w:sz w:val="20"/>
          <w:szCs w:val="20"/>
        </w:rPr>
        <w:t>a duly delegated committee of the council for items over £500; or</w:t>
      </w:r>
    </w:p>
    <w:p w14:paraId="746613C8" w14:textId="0DCDD30A" w:rsidR="00E248E1" w:rsidRDefault="00E248E1" w:rsidP="00E248E1">
      <w:pPr>
        <w:rPr>
          <w:rFonts w:ascii="Arial" w:hAnsi="Arial" w:cs="Arial"/>
          <w:sz w:val="20"/>
          <w:szCs w:val="20"/>
        </w:rPr>
      </w:pPr>
    </w:p>
    <w:p w14:paraId="2C25E7E6" w14:textId="1703D16D" w:rsidR="00E248E1" w:rsidRPr="00E248E1" w:rsidRDefault="00E248E1" w:rsidP="00E248E1">
      <w:pPr>
        <w:rPr>
          <w:rFonts w:ascii="Arial" w:hAnsi="Arial" w:cs="Arial"/>
          <w:sz w:val="20"/>
          <w:szCs w:val="20"/>
        </w:rPr>
      </w:pPr>
      <w:r w:rsidRPr="00E248E1">
        <w:rPr>
          <w:rFonts w:ascii="Arial" w:hAnsi="Arial" w:cs="Arial"/>
          <w:noProof/>
          <w:sz w:val="20"/>
          <w:szCs w:val="20"/>
        </w:rPr>
        <w:lastRenderedPageBreak/>
        <mc:AlternateContent>
          <mc:Choice Requires="wps">
            <w:drawing>
              <wp:anchor distT="45720" distB="45720" distL="114300" distR="114300" simplePos="0" relativeHeight="251660288" behindDoc="0" locked="0" layoutInCell="1" allowOverlap="1" wp14:anchorId="0885FD1F" wp14:editId="136C9F6A">
                <wp:simplePos x="0" y="0"/>
                <wp:positionH relativeFrom="column">
                  <wp:posOffset>4460875</wp:posOffset>
                </wp:positionH>
                <wp:positionV relativeFrom="paragraph">
                  <wp:posOffset>8070850</wp:posOffset>
                </wp:positionV>
                <wp:extent cx="1181100" cy="3365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6550"/>
                        </a:xfrm>
                        <a:prstGeom prst="rect">
                          <a:avLst/>
                        </a:prstGeom>
                        <a:solidFill>
                          <a:srgbClr val="FFFFFF"/>
                        </a:solidFill>
                        <a:ln w="9525">
                          <a:noFill/>
                          <a:miter lim="800000"/>
                          <a:headEnd/>
                          <a:tailEnd/>
                        </a:ln>
                      </wps:spPr>
                      <wps:txbx>
                        <w:txbxContent>
                          <w:p w14:paraId="65950E2C" w14:textId="61A5D7CC" w:rsidR="00E248E1" w:rsidRPr="00E248E1" w:rsidRDefault="00E248E1">
                            <w:pPr>
                              <w:rPr>
                                <w:u w:val="single"/>
                              </w:rPr>
                            </w:pPr>
                            <w:r w:rsidRPr="00E248E1">
                              <w:rPr>
                                <w:u w:val="single"/>
                              </w:rPr>
                              <w:t>10/5/22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5FD1F" id="_x0000_t202" coordsize="21600,21600" o:spt="202" path="m,l,21600r21600,l21600,xe">
                <v:stroke joinstyle="miter"/>
                <v:path gradientshapeok="t" o:connecttype="rect"/>
              </v:shapetype>
              <v:shape id="Text Box 2" o:spid="_x0000_s1026" type="#_x0000_t202" style="position:absolute;margin-left:351.25pt;margin-top:635.5pt;width:93pt;height:2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" stroked="f">
                <v:textbox>
                  <w:txbxContent>
                    <w:p w14:paraId="65950E2C" w14:textId="61A5D7CC" w:rsidR="00E248E1" w:rsidRPr="00E248E1" w:rsidRDefault="00E248E1">
                      <w:pPr>
                        <w:rPr>
                          <w:u w:val="single"/>
                        </w:rPr>
                      </w:pPr>
                      <w:r w:rsidRPr="00E248E1">
                        <w:rPr>
                          <w:u w:val="single"/>
                        </w:rPr>
                        <w:t>10/5/22</w:t>
                      </w:r>
                    </w:p>
                  </w:txbxContent>
                </v:textbox>
              </v:shape>
            </w:pict>
          </mc:Fallback>
        </mc:AlternateContent>
      </w:r>
      <w:r>
        <w:rPr>
          <w:rFonts w:ascii="Arial" w:hAnsi="Arial" w:cs="Arial"/>
          <w:noProof/>
          <w:sz w:val="20"/>
          <w:szCs w:val="20"/>
        </w:rPr>
        <w:drawing>
          <wp:anchor distT="0" distB="0" distL="114300" distR="114300" simplePos="0" relativeHeight="251658240" behindDoc="0" locked="0" layoutInCell="1" allowOverlap="1" wp14:anchorId="393E0375" wp14:editId="635E0998">
            <wp:simplePos x="0" y="0"/>
            <wp:positionH relativeFrom="margin">
              <wp:align>left</wp:align>
            </wp:positionH>
            <wp:positionV relativeFrom="paragraph">
              <wp:posOffset>-635</wp:posOffset>
            </wp:positionV>
            <wp:extent cx="6201826" cy="92265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7582" t="307" r="6697" b="6960"/>
                    <a:stretch/>
                  </pic:blipFill>
                  <pic:spPr bwMode="auto">
                    <a:xfrm>
                      <a:off x="0" y="0"/>
                      <a:ext cx="6201826" cy="922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248E1" w:rsidRPr="00E248E1" w:rsidSect="00742B5A">
      <w:footerReference w:type="default" r:id="rId8"/>
      <w:pgSz w:w="11906" w:h="16838"/>
      <w:pgMar w:top="851" w:right="1134"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B34D0" w14:textId="77777777" w:rsidR="0060636D" w:rsidRDefault="0060636D" w:rsidP="00906FD4">
      <w:r>
        <w:separator/>
      </w:r>
    </w:p>
  </w:endnote>
  <w:endnote w:type="continuationSeparator" w:id="0">
    <w:p w14:paraId="7F040128" w14:textId="77777777" w:rsidR="0060636D" w:rsidRDefault="0060636D" w:rsidP="0090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06D0" w14:textId="77777777" w:rsidR="008922DA" w:rsidRDefault="008922DA">
    <w:pPr>
      <w:pStyle w:val="Footer"/>
      <w:jc w:val="right"/>
    </w:pPr>
    <w:r>
      <w:fldChar w:fldCharType="begin"/>
    </w:r>
    <w:r>
      <w:instrText xml:space="preserve"> PAGE   \* MERGEFORMAT </w:instrText>
    </w:r>
    <w:r>
      <w:fldChar w:fldCharType="separate"/>
    </w:r>
    <w:r>
      <w:rPr>
        <w:noProof/>
      </w:rPr>
      <w:t>2</w:t>
    </w:r>
    <w:r>
      <w:rPr>
        <w:noProof/>
      </w:rPr>
      <w:fldChar w:fldCharType="end"/>
    </w:r>
  </w:p>
  <w:p w14:paraId="0D4F01E1" w14:textId="77777777" w:rsidR="00E866C3" w:rsidRDefault="00E86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DF69" w14:textId="77777777" w:rsidR="0060636D" w:rsidRDefault="0060636D" w:rsidP="00906FD4">
      <w:r>
        <w:separator/>
      </w:r>
    </w:p>
  </w:footnote>
  <w:footnote w:type="continuationSeparator" w:id="0">
    <w:p w14:paraId="1C92CE33" w14:textId="77777777" w:rsidR="0060636D" w:rsidRDefault="0060636D" w:rsidP="00906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B77DB"/>
    <w:multiLevelType w:val="hybridMultilevel"/>
    <w:tmpl w:val="DFE6F70C"/>
    <w:lvl w:ilvl="0" w:tplc="444A189C">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834A97"/>
    <w:multiLevelType w:val="hybridMultilevel"/>
    <w:tmpl w:val="78B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81203"/>
    <w:multiLevelType w:val="hybridMultilevel"/>
    <w:tmpl w:val="F09AD1FA"/>
    <w:lvl w:ilvl="0" w:tplc="444A189C">
      <w:start w:val="1"/>
      <w:numFmt w:val="bullet"/>
      <w:lvlText w:val=""/>
      <w:lvlJc w:val="left"/>
      <w:pPr>
        <w:tabs>
          <w:tab w:val="num" w:pos="2160"/>
        </w:tabs>
        <w:ind w:left="216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1693874912">
    <w:abstractNumId w:val="2"/>
  </w:num>
  <w:num w:numId="2" w16cid:durableId="1871066773">
    <w:abstractNumId w:val="0"/>
  </w:num>
  <w:num w:numId="3" w16cid:durableId="1551916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6C3"/>
    <w:rsid w:val="00000F62"/>
    <w:rsid w:val="0000101C"/>
    <w:rsid w:val="0000220E"/>
    <w:rsid w:val="00002348"/>
    <w:rsid w:val="000023A2"/>
    <w:rsid w:val="000039E1"/>
    <w:rsid w:val="00004617"/>
    <w:rsid w:val="00004631"/>
    <w:rsid w:val="00004D5E"/>
    <w:rsid w:val="00006BB4"/>
    <w:rsid w:val="00007E6E"/>
    <w:rsid w:val="00014C66"/>
    <w:rsid w:val="000175CB"/>
    <w:rsid w:val="0002016E"/>
    <w:rsid w:val="000203E9"/>
    <w:rsid w:val="00020EC8"/>
    <w:rsid w:val="00021B7B"/>
    <w:rsid w:val="000268D9"/>
    <w:rsid w:val="000323E4"/>
    <w:rsid w:val="00035072"/>
    <w:rsid w:val="00036A2F"/>
    <w:rsid w:val="00036E35"/>
    <w:rsid w:val="00042F8D"/>
    <w:rsid w:val="0004621E"/>
    <w:rsid w:val="00053344"/>
    <w:rsid w:val="000557FC"/>
    <w:rsid w:val="00057E4B"/>
    <w:rsid w:val="00061517"/>
    <w:rsid w:val="00063E3D"/>
    <w:rsid w:val="0006528E"/>
    <w:rsid w:val="0006644B"/>
    <w:rsid w:val="000703D6"/>
    <w:rsid w:val="0007152D"/>
    <w:rsid w:val="00071574"/>
    <w:rsid w:val="00071C22"/>
    <w:rsid w:val="000736BE"/>
    <w:rsid w:val="00073C4C"/>
    <w:rsid w:val="000821E5"/>
    <w:rsid w:val="000832AF"/>
    <w:rsid w:val="00085A82"/>
    <w:rsid w:val="00085D4B"/>
    <w:rsid w:val="000862C9"/>
    <w:rsid w:val="00086FD8"/>
    <w:rsid w:val="0009146C"/>
    <w:rsid w:val="00093888"/>
    <w:rsid w:val="00097F5A"/>
    <w:rsid w:val="000A439F"/>
    <w:rsid w:val="000A67F3"/>
    <w:rsid w:val="000A795F"/>
    <w:rsid w:val="000A7AF6"/>
    <w:rsid w:val="000B0B05"/>
    <w:rsid w:val="000B1167"/>
    <w:rsid w:val="000B17BC"/>
    <w:rsid w:val="000B2845"/>
    <w:rsid w:val="000B6AD8"/>
    <w:rsid w:val="000B7237"/>
    <w:rsid w:val="000C0DC2"/>
    <w:rsid w:val="000C2FC8"/>
    <w:rsid w:val="000C455D"/>
    <w:rsid w:val="000C5145"/>
    <w:rsid w:val="000C5193"/>
    <w:rsid w:val="000C66C8"/>
    <w:rsid w:val="000C72E6"/>
    <w:rsid w:val="000C7C9C"/>
    <w:rsid w:val="000D18F2"/>
    <w:rsid w:val="000D1E77"/>
    <w:rsid w:val="000D2752"/>
    <w:rsid w:val="000D2EC3"/>
    <w:rsid w:val="000D344F"/>
    <w:rsid w:val="000D4114"/>
    <w:rsid w:val="000D440F"/>
    <w:rsid w:val="000D4ADD"/>
    <w:rsid w:val="000D6B22"/>
    <w:rsid w:val="000D6CEB"/>
    <w:rsid w:val="000D6F78"/>
    <w:rsid w:val="000D7143"/>
    <w:rsid w:val="000E3B0B"/>
    <w:rsid w:val="000E3E15"/>
    <w:rsid w:val="000E537C"/>
    <w:rsid w:val="000E6DEB"/>
    <w:rsid w:val="000E79E8"/>
    <w:rsid w:val="000F16DD"/>
    <w:rsid w:val="000F3DE0"/>
    <w:rsid w:val="000F630E"/>
    <w:rsid w:val="0010031E"/>
    <w:rsid w:val="00101097"/>
    <w:rsid w:val="00102717"/>
    <w:rsid w:val="00102E41"/>
    <w:rsid w:val="001040A9"/>
    <w:rsid w:val="0010453F"/>
    <w:rsid w:val="00104619"/>
    <w:rsid w:val="001057BE"/>
    <w:rsid w:val="00112EC9"/>
    <w:rsid w:val="00114104"/>
    <w:rsid w:val="00114D25"/>
    <w:rsid w:val="001156A2"/>
    <w:rsid w:val="001169D0"/>
    <w:rsid w:val="00116CD8"/>
    <w:rsid w:val="00117E57"/>
    <w:rsid w:val="00117EDC"/>
    <w:rsid w:val="00120883"/>
    <w:rsid w:val="001225D1"/>
    <w:rsid w:val="001226AC"/>
    <w:rsid w:val="0012430B"/>
    <w:rsid w:val="00124425"/>
    <w:rsid w:val="0012541B"/>
    <w:rsid w:val="001257DE"/>
    <w:rsid w:val="00131567"/>
    <w:rsid w:val="00132AC8"/>
    <w:rsid w:val="00133205"/>
    <w:rsid w:val="0013468D"/>
    <w:rsid w:val="001361C5"/>
    <w:rsid w:val="00136C11"/>
    <w:rsid w:val="00140AF7"/>
    <w:rsid w:val="001410CA"/>
    <w:rsid w:val="00141919"/>
    <w:rsid w:val="00142AD7"/>
    <w:rsid w:val="00144223"/>
    <w:rsid w:val="001445C0"/>
    <w:rsid w:val="0014613F"/>
    <w:rsid w:val="00146C0F"/>
    <w:rsid w:val="0014788B"/>
    <w:rsid w:val="00151250"/>
    <w:rsid w:val="001513A3"/>
    <w:rsid w:val="001513AF"/>
    <w:rsid w:val="0015183E"/>
    <w:rsid w:val="00151ABB"/>
    <w:rsid w:val="001543D2"/>
    <w:rsid w:val="00160046"/>
    <w:rsid w:val="001603C4"/>
    <w:rsid w:val="00160712"/>
    <w:rsid w:val="00160AE6"/>
    <w:rsid w:val="001612FE"/>
    <w:rsid w:val="00164854"/>
    <w:rsid w:val="00166056"/>
    <w:rsid w:val="001668A2"/>
    <w:rsid w:val="00166B12"/>
    <w:rsid w:val="00166FDC"/>
    <w:rsid w:val="00170AFA"/>
    <w:rsid w:val="001712BD"/>
    <w:rsid w:val="00175482"/>
    <w:rsid w:val="00175E6C"/>
    <w:rsid w:val="00176BE9"/>
    <w:rsid w:val="0018013F"/>
    <w:rsid w:val="001808E4"/>
    <w:rsid w:val="001809A1"/>
    <w:rsid w:val="00183A29"/>
    <w:rsid w:val="00185878"/>
    <w:rsid w:val="00187CAC"/>
    <w:rsid w:val="00191FA8"/>
    <w:rsid w:val="0019225A"/>
    <w:rsid w:val="0019435C"/>
    <w:rsid w:val="00194494"/>
    <w:rsid w:val="001960A8"/>
    <w:rsid w:val="00197114"/>
    <w:rsid w:val="00197B3F"/>
    <w:rsid w:val="001A0610"/>
    <w:rsid w:val="001A2A0E"/>
    <w:rsid w:val="001A33EF"/>
    <w:rsid w:val="001A3AB3"/>
    <w:rsid w:val="001A71CE"/>
    <w:rsid w:val="001A73C8"/>
    <w:rsid w:val="001B1164"/>
    <w:rsid w:val="001B1E7C"/>
    <w:rsid w:val="001B23BE"/>
    <w:rsid w:val="001B3269"/>
    <w:rsid w:val="001B6490"/>
    <w:rsid w:val="001B76B7"/>
    <w:rsid w:val="001C0A44"/>
    <w:rsid w:val="001C1DF2"/>
    <w:rsid w:val="001C34FB"/>
    <w:rsid w:val="001C6271"/>
    <w:rsid w:val="001D2CEF"/>
    <w:rsid w:val="001D5684"/>
    <w:rsid w:val="001D63BC"/>
    <w:rsid w:val="001D688B"/>
    <w:rsid w:val="001D6E42"/>
    <w:rsid w:val="001E11D0"/>
    <w:rsid w:val="001E1F83"/>
    <w:rsid w:val="001E2140"/>
    <w:rsid w:val="001E39C7"/>
    <w:rsid w:val="001E3CCA"/>
    <w:rsid w:val="001E4C1E"/>
    <w:rsid w:val="001E5E53"/>
    <w:rsid w:val="001E77DA"/>
    <w:rsid w:val="001F0F08"/>
    <w:rsid w:val="001F47F9"/>
    <w:rsid w:val="001F48AB"/>
    <w:rsid w:val="001F636A"/>
    <w:rsid w:val="001F7832"/>
    <w:rsid w:val="00200E7D"/>
    <w:rsid w:val="00201F4F"/>
    <w:rsid w:val="002033B0"/>
    <w:rsid w:val="00203678"/>
    <w:rsid w:val="002047AF"/>
    <w:rsid w:val="00204ABC"/>
    <w:rsid w:val="002065F9"/>
    <w:rsid w:val="00207904"/>
    <w:rsid w:val="00207A66"/>
    <w:rsid w:val="00210211"/>
    <w:rsid w:val="002133F9"/>
    <w:rsid w:val="00216DAC"/>
    <w:rsid w:val="002210EC"/>
    <w:rsid w:val="0022436B"/>
    <w:rsid w:val="00230377"/>
    <w:rsid w:val="00233245"/>
    <w:rsid w:val="002341FC"/>
    <w:rsid w:val="00234461"/>
    <w:rsid w:val="0023577F"/>
    <w:rsid w:val="002403F3"/>
    <w:rsid w:val="00242F11"/>
    <w:rsid w:val="00243C2F"/>
    <w:rsid w:val="00243D42"/>
    <w:rsid w:val="00244B4B"/>
    <w:rsid w:val="00244FCB"/>
    <w:rsid w:val="00251D0D"/>
    <w:rsid w:val="00251E0D"/>
    <w:rsid w:val="00253193"/>
    <w:rsid w:val="00253E30"/>
    <w:rsid w:val="00254407"/>
    <w:rsid w:val="00254E48"/>
    <w:rsid w:val="00257E39"/>
    <w:rsid w:val="00260060"/>
    <w:rsid w:val="00263168"/>
    <w:rsid w:val="00265919"/>
    <w:rsid w:val="002662FD"/>
    <w:rsid w:val="00267303"/>
    <w:rsid w:val="00270C3C"/>
    <w:rsid w:val="00271A1D"/>
    <w:rsid w:val="00271C78"/>
    <w:rsid w:val="002722F2"/>
    <w:rsid w:val="0027284E"/>
    <w:rsid w:val="00275065"/>
    <w:rsid w:val="00277C87"/>
    <w:rsid w:val="00280703"/>
    <w:rsid w:val="00281323"/>
    <w:rsid w:val="002827B1"/>
    <w:rsid w:val="002827ED"/>
    <w:rsid w:val="002845A9"/>
    <w:rsid w:val="00285667"/>
    <w:rsid w:val="00286D8A"/>
    <w:rsid w:val="00287AB0"/>
    <w:rsid w:val="00290413"/>
    <w:rsid w:val="0029289B"/>
    <w:rsid w:val="00292CA6"/>
    <w:rsid w:val="002953EB"/>
    <w:rsid w:val="00296643"/>
    <w:rsid w:val="002A3DA2"/>
    <w:rsid w:val="002A5801"/>
    <w:rsid w:val="002B073A"/>
    <w:rsid w:val="002B3CD4"/>
    <w:rsid w:val="002B5191"/>
    <w:rsid w:val="002B6033"/>
    <w:rsid w:val="002C05DC"/>
    <w:rsid w:val="002C0CA2"/>
    <w:rsid w:val="002C1580"/>
    <w:rsid w:val="002C19A1"/>
    <w:rsid w:val="002C2204"/>
    <w:rsid w:val="002C4701"/>
    <w:rsid w:val="002C604D"/>
    <w:rsid w:val="002C626E"/>
    <w:rsid w:val="002C6E9B"/>
    <w:rsid w:val="002C74CC"/>
    <w:rsid w:val="002C75C9"/>
    <w:rsid w:val="002D0B6A"/>
    <w:rsid w:val="002D0E1D"/>
    <w:rsid w:val="002D4F8F"/>
    <w:rsid w:val="002D741C"/>
    <w:rsid w:val="002D762B"/>
    <w:rsid w:val="002E1D54"/>
    <w:rsid w:val="002E2350"/>
    <w:rsid w:val="002E390B"/>
    <w:rsid w:val="002E7634"/>
    <w:rsid w:val="002F1387"/>
    <w:rsid w:val="002F1FA2"/>
    <w:rsid w:val="002F36B6"/>
    <w:rsid w:val="002F3A21"/>
    <w:rsid w:val="002F4122"/>
    <w:rsid w:val="002F42C7"/>
    <w:rsid w:val="002F5518"/>
    <w:rsid w:val="00302E3C"/>
    <w:rsid w:val="00306AFB"/>
    <w:rsid w:val="003106BD"/>
    <w:rsid w:val="00312643"/>
    <w:rsid w:val="003131AC"/>
    <w:rsid w:val="0031427B"/>
    <w:rsid w:val="00314E4F"/>
    <w:rsid w:val="0031514B"/>
    <w:rsid w:val="00316F2C"/>
    <w:rsid w:val="00320181"/>
    <w:rsid w:val="00321971"/>
    <w:rsid w:val="003226B8"/>
    <w:rsid w:val="00322F8A"/>
    <w:rsid w:val="003231EE"/>
    <w:rsid w:val="003254E2"/>
    <w:rsid w:val="00325EEC"/>
    <w:rsid w:val="00326B07"/>
    <w:rsid w:val="003314C4"/>
    <w:rsid w:val="00332D28"/>
    <w:rsid w:val="00333647"/>
    <w:rsid w:val="00334B4C"/>
    <w:rsid w:val="00334E05"/>
    <w:rsid w:val="003353D3"/>
    <w:rsid w:val="00335659"/>
    <w:rsid w:val="00340157"/>
    <w:rsid w:val="003403AE"/>
    <w:rsid w:val="00340ABF"/>
    <w:rsid w:val="003432CC"/>
    <w:rsid w:val="003438F2"/>
    <w:rsid w:val="00343C5D"/>
    <w:rsid w:val="00343CD3"/>
    <w:rsid w:val="0034477A"/>
    <w:rsid w:val="003447D5"/>
    <w:rsid w:val="00345109"/>
    <w:rsid w:val="00345212"/>
    <w:rsid w:val="00351776"/>
    <w:rsid w:val="00352765"/>
    <w:rsid w:val="00353169"/>
    <w:rsid w:val="00353E43"/>
    <w:rsid w:val="003555BC"/>
    <w:rsid w:val="00357B15"/>
    <w:rsid w:val="003600FD"/>
    <w:rsid w:val="0036322D"/>
    <w:rsid w:val="0036325C"/>
    <w:rsid w:val="00363331"/>
    <w:rsid w:val="00363FF2"/>
    <w:rsid w:val="0036608A"/>
    <w:rsid w:val="003664A5"/>
    <w:rsid w:val="00366926"/>
    <w:rsid w:val="003710E2"/>
    <w:rsid w:val="0037110E"/>
    <w:rsid w:val="00372529"/>
    <w:rsid w:val="00374C85"/>
    <w:rsid w:val="00380696"/>
    <w:rsid w:val="003809F6"/>
    <w:rsid w:val="00380E71"/>
    <w:rsid w:val="003834B0"/>
    <w:rsid w:val="00383B84"/>
    <w:rsid w:val="00384D78"/>
    <w:rsid w:val="0038670C"/>
    <w:rsid w:val="00386C86"/>
    <w:rsid w:val="00390E44"/>
    <w:rsid w:val="00394526"/>
    <w:rsid w:val="003952D0"/>
    <w:rsid w:val="0039682D"/>
    <w:rsid w:val="00396DC4"/>
    <w:rsid w:val="00396DED"/>
    <w:rsid w:val="003A0FBC"/>
    <w:rsid w:val="003A2F54"/>
    <w:rsid w:val="003A7418"/>
    <w:rsid w:val="003B2564"/>
    <w:rsid w:val="003B39BD"/>
    <w:rsid w:val="003B54F1"/>
    <w:rsid w:val="003B78D3"/>
    <w:rsid w:val="003C0C7A"/>
    <w:rsid w:val="003C22D3"/>
    <w:rsid w:val="003C22D8"/>
    <w:rsid w:val="003C281C"/>
    <w:rsid w:val="003C3E54"/>
    <w:rsid w:val="003C4601"/>
    <w:rsid w:val="003C5A7E"/>
    <w:rsid w:val="003C60E7"/>
    <w:rsid w:val="003D1ECE"/>
    <w:rsid w:val="003D4442"/>
    <w:rsid w:val="003D71FC"/>
    <w:rsid w:val="003E0673"/>
    <w:rsid w:val="003E1970"/>
    <w:rsid w:val="003E2C8B"/>
    <w:rsid w:val="003E487D"/>
    <w:rsid w:val="003E4F7D"/>
    <w:rsid w:val="003E7868"/>
    <w:rsid w:val="003E7954"/>
    <w:rsid w:val="003F0E15"/>
    <w:rsid w:val="003F19E1"/>
    <w:rsid w:val="003F4341"/>
    <w:rsid w:val="003F547F"/>
    <w:rsid w:val="003F6890"/>
    <w:rsid w:val="003F6A42"/>
    <w:rsid w:val="00400A1E"/>
    <w:rsid w:val="004037C8"/>
    <w:rsid w:val="00407C5A"/>
    <w:rsid w:val="00407F9B"/>
    <w:rsid w:val="00410305"/>
    <w:rsid w:val="00413031"/>
    <w:rsid w:val="00413808"/>
    <w:rsid w:val="00414818"/>
    <w:rsid w:val="00414944"/>
    <w:rsid w:val="00415DB9"/>
    <w:rsid w:val="00416E3C"/>
    <w:rsid w:val="00417929"/>
    <w:rsid w:val="00417E86"/>
    <w:rsid w:val="004200B2"/>
    <w:rsid w:val="004204B2"/>
    <w:rsid w:val="00420B7C"/>
    <w:rsid w:val="00422308"/>
    <w:rsid w:val="00422D5B"/>
    <w:rsid w:val="00423201"/>
    <w:rsid w:val="004250F5"/>
    <w:rsid w:val="0042636B"/>
    <w:rsid w:val="00426B3D"/>
    <w:rsid w:val="0042733B"/>
    <w:rsid w:val="00430C58"/>
    <w:rsid w:val="00431876"/>
    <w:rsid w:val="00434375"/>
    <w:rsid w:val="0043490B"/>
    <w:rsid w:val="00435535"/>
    <w:rsid w:val="0043715E"/>
    <w:rsid w:val="0043751B"/>
    <w:rsid w:val="00437DFC"/>
    <w:rsid w:val="00442233"/>
    <w:rsid w:val="0044229D"/>
    <w:rsid w:val="00444211"/>
    <w:rsid w:val="0044428E"/>
    <w:rsid w:val="00444CC1"/>
    <w:rsid w:val="00446049"/>
    <w:rsid w:val="00451E5F"/>
    <w:rsid w:val="00452E74"/>
    <w:rsid w:val="00453227"/>
    <w:rsid w:val="0045636C"/>
    <w:rsid w:val="004568A1"/>
    <w:rsid w:val="00456B72"/>
    <w:rsid w:val="00457047"/>
    <w:rsid w:val="004607B3"/>
    <w:rsid w:val="00464A9E"/>
    <w:rsid w:val="004668FA"/>
    <w:rsid w:val="004678AC"/>
    <w:rsid w:val="00470F9D"/>
    <w:rsid w:val="00471131"/>
    <w:rsid w:val="004715A9"/>
    <w:rsid w:val="00471927"/>
    <w:rsid w:val="0047235D"/>
    <w:rsid w:val="00473D57"/>
    <w:rsid w:val="00474998"/>
    <w:rsid w:val="00476D73"/>
    <w:rsid w:val="00476EC5"/>
    <w:rsid w:val="00477E57"/>
    <w:rsid w:val="00480470"/>
    <w:rsid w:val="00480C18"/>
    <w:rsid w:val="00481FFE"/>
    <w:rsid w:val="0048379E"/>
    <w:rsid w:val="00485388"/>
    <w:rsid w:val="00486C10"/>
    <w:rsid w:val="00486EE0"/>
    <w:rsid w:val="0049577C"/>
    <w:rsid w:val="00496190"/>
    <w:rsid w:val="004A01B2"/>
    <w:rsid w:val="004A11B9"/>
    <w:rsid w:val="004A1D60"/>
    <w:rsid w:val="004A2E9F"/>
    <w:rsid w:val="004A4F3B"/>
    <w:rsid w:val="004A5D43"/>
    <w:rsid w:val="004A62C9"/>
    <w:rsid w:val="004B151D"/>
    <w:rsid w:val="004B1B81"/>
    <w:rsid w:val="004B6391"/>
    <w:rsid w:val="004C027B"/>
    <w:rsid w:val="004C0A7E"/>
    <w:rsid w:val="004C1661"/>
    <w:rsid w:val="004C4008"/>
    <w:rsid w:val="004C41F3"/>
    <w:rsid w:val="004C4388"/>
    <w:rsid w:val="004C444C"/>
    <w:rsid w:val="004C49A3"/>
    <w:rsid w:val="004C62F1"/>
    <w:rsid w:val="004C7AD2"/>
    <w:rsid w:val="004D1872"/>
    <w:rsid w:val="004D20EA"/>
    <w:rsid w:val="004D2624"/>
    <w:rsid w:val="004D5506"/>
    <w:rsid w:val="004D5C09"/>
    <w:rsid w:val="004D6A48"/>
    <w:rsid w:val="004D77A0"/>
    <w:rsid w:val="004E17E6"/>
    <w:rsid w:val="004E1AA1"/>
    <w:rsid w:val="004E2B46"/>
    <w:rsid w:val="004E5856"/>
    <w:rsid w:val="004E691C"/>
    <w:rsid w:val="004E7315"/>
    <w:rsid w:val="004F0108"/>
    <w:rsid w:val="004F4219"/>
    <w:rsid w:val="004F6CF4"/>
    <w:rsid w:val="005019A4"/>
    <w:rsid w:val="00501F4D"/>
    <w:rsid w:val="00505DB3"/>
    <w:rsid w:val="005106F1"/>
    <w:rsid w:val="00510FFB"/>
    <w:rsid w:val="0051108E"/>
    <w:rsid w:val="00511473"/>
    <w:rsid w:val="00514BBC"/>
    <w:rsid w:val="00514C89"/>
    <w:rsid w:val="00520424"/>
    <w:rsid w:val="005214FF"/>
    <w:rsid w:val="00522A1C"/>
    <w:rsid w:val="00523C36"/>
    <w:rsid w:val="0052681A"/>
    <w:rsid w:val="00531721"/>
    <w:rsid w:val="0053199D"/>
    <w:rsid w:val="00531C57"/>
    <w:rsid w:val="00532DB2"/>
    <w:rsid w:val="00537BBC"/>
    <w:rsid w:val="005408D8"/>
    <w:rsid w:val="00544635"/>
    <w:rsid w:val="005458FE"/>
    <w:rsid w:val="005467D9"/>
    <w:rsid w:val="0054788F"/>
    <w:rsid w:val="00550F73"/>
    <w:rsid w:val="005524AB"/>
    <w:rsid w:val="005531D6"/>
    <w:rsid w:val="005547C8"/>
    <w:rsid w:val="00555665"/>
    <w:rsid w:val="005565EB"/>
    <w:rsid w:val="005567B4"/>
    <w:rsid w:val="0056194A"/>
    <w:rsid w:val="00563E49"/>
    <w:rsid w:val="005652D0"/>
    <w:rsid w:val="005656A5"/>
    <w:rsid w:val="00566D20"/>
    <w:rsid w:val="005701B5"/>
    <w:rsid w:val="0057021B"/>
    <w:rsid w:val="005707B0"/>
    <w:rsid w:val="00570CDD"/>
    <w:rsid w:val="0057179B"/>
    <w:rsid w:val="00571B1F"/>
    <w:rsid w:val="005743AE"/>
    <w:rsid w:val="00575146"/>
    <w:rsid w:val="005753BD"/>
    <w:rsid w:val="0058293E"/>
    <w:rsid w:val="00585AA4"/>
    <w:rsid w:val="00585AD5"/>
    <w:rsid w:val="00586977"/>
    <w:rsid w:val="00592183"/>
    <w:rsid w:val="00593066"/>
    <w:rsid w:val="00594953"/>
    <w:rsid w:val="00595B01"/>
    <w:rsid w:val="00597552"/>
    <w:rsid w:val="005A2558"/>
    <w:rsid w:val="005A3662"/>
    <w:rsid w:val="005A43D7"/>
    <w:rsid w:val="005A56C9"/>
    <w:rsid w:val="005A77BE"/>
    <w:rsid w:val="005B288C"/>
    <w:rsid w:val="005B35A4"/>
    <w:rsid w:val="005B5EEB"/>
    <w:rsid w:val="005B6669"/>
    <w:rsid w:val="005C024E"/>
    <w:rsid w:val="005C0407"/>
    <w:rsid w:val="005C15B5"/>
    <w:rsid w:val="005C2A41"/>
    <w:rsid w:val="005C34DA"/>
    <w:rsid w:val="005C3B4B"/>
    <w:rsid w:val="005C3E08"/>
    <w:rsid w:val="005C4179"/>
    <w:rsid w:val="005C4E67"/>
    <w:rsid w:val="005C5A61"/>
    <w:rsid w:val="005C649B"/>
    <w:rsid w:val="005C75B2"/>
    <w:rsid w:val="005D1B67"/>
    <w:rsid w:val="005D221B"/>
    <w:rsid w:val="005D74FF"/>
    <w:rsid w:val="005E1C27"/>
    <w:rsid w:val="005E1D92"/>
    <w:rsid w:val="005E22FF"/>
    <w:rsid w:val="005E2934"/>
    <w:rsid w:val="005E4D8F"/>
    <w:rsid w:val="005E78DA"/>
    <w:rsid w:val="005F24BB"/>
    <w:rsid w:val="005F2CEF"/>
    <w:rsid w:val="005F3505"/>
    <w:rsid w:val="005F5C34"/>
    <w:rsid w:val="005F767F"/>
    <w:rsid w:val="00600E23"/>
    <w:rsid w:val="00602C27"/>
    <w:rsid w:val="00604404"/>
    <w:rsid w:val="006058E9"/>
    <w:rsid w:val="006059DE"/>
    <w:rsid w:val="0060636D"/>
    <w:rsid w:val="00611226"/>
    <w:rsid w:val="00611908"/>
    <w:rsid w:val="0061267A"/>
    <w:rsid w:val="00612F81"/>
    <w:rsid w:val="006151CB"/>
    <w:rsid w:val="00624239"/>
    <w:rsid w:val="006256D8"/>
    <w:rsid w:val="00625E76"/>
    <w:rsid w:val="006260C6"/>
    <w:rsid w:val="0062713F"/>
    <w:rsid w:val="00627D49"/>
    <w:rsid w:val="00631163"/>
    <w:rsid w:val="00632DDC"/>
    <w:rsid w:val="006331F7"/>
    <w:rsid w:val="006340CF"/>
    <w:rsid w:val="00634E29"/>
    <w:rsid w:val="00644182"/>
    <w:rsid w:val="0064647B"/>
    <w:rsid w:val="00647525"/>
    <w:rsid w:val="00650B33"/>
    <w:rsid w:val="0065168A"/>
    <w:rsid w:val="00653D51"/>
    <w:rsid w:val="006575DE"/>
    <w:rsid w:val="006576AD"/>
    <w:rsid w:val="00660CA0"/>
    <w:rsid w:val="0066141B"/>
    <w:rsid w:val="00662E60"/>
    <w:rsid w:val="00663975"/>
    <w:rsid w:val="00663EB3"/>
    <w:rsid w:val="006654C3"/>
    <w:rsid w:val="00671847"/>
    <w:rsid w:val="00673F26"/>
    <w:rsid w:val="00675BC4"/>
    <w:rsid w:val="00676605"/>
    <w:rsid w:val="006767CD"/>
    <w:rsid w:val="00681008"/>
    <w:rsid w:val="006818AC"/>
    <w:rsid w:val="00682ED1"/>
    <w:rsid w:val="00685DA5"/>
    <w:rsid w:val="00686AD7"/>
    <w:rsid w:val="00687363"/>
    <w:rsid w:val="00690DAA"/>
    <w:rsid w:val="00695F92"/>
    <w:rsid w:val="00697905"/>
    <w:rsid w:val="006A32A4"/>
    <w:rsid w:val="006A5A27"/>
    <w:rsid w:val="006A6F17"/>
    <w:rsid w:val="006A7F01"/>
    <w:rsid w:val="006B1057"/>
    <w:rsid w:val="006B1EE8"/>
    <w:rsid w:val="006B295D"/>
    <w:rsid w:val="006B3A1F"/>
    <w:rsid w:val="006B3E64"/>
    <w:rsid w:val="006B48C9"/>
    <w:rsid w:val="006B6855"/>
    <w:rsid w:val="006B6BE9"/>
    <w:rsid w:val="006B7270"/>
    <w:rsid w:val="006B743B"/>
    <w:rsid w:val="006C04AB"/>
    <w:rsid w:val="006C09D4"/>
    <w:rsid w:val="006C2313"/>
    <w:rsid w:val="006C2F44"/>
    <w:rsid w:val="006C3165"/>
    <w:rsid w:val="006C3616"/>
    <w:rsid w:val="006C3D05"/>
    <w:rsid w:val="006C3E94"/>
    <w:rsid w:val="006C4335"/>
    <w:rsid w:val="006C6C6E"/>
    <w:rsid w:val="006C75E7"/>
    <w:rsid w:val="006D2E4D"/>
    <w:rsid w:val="006D34C0"/>
    <w:rsid w:val="006D6616"/>
    <w:rsid w:val="006D7190"/>
    <w:rsid w:val="006D7327"/>
    <w:rsid w:val="006D7B5C"/>
    <w:rsid w:val="006E0DFA"/>
    <w:rsid w:val="006E2B9B"/>
    <w:rsid w:val="006E3E8E"/>
    <w:rsid w:val="006E7F18"/>
    <w:rsid w:val="006F0F02"/>
    <w:rsid w:val="006F1394"/>
    <w:rsid w:val="006F33F5"/>
    <w:rsid w:val="006F7F80"/>
    <w:rsid w:val="00702138"/>
    <w:rsid w:val="0070215A"/>
    <w:rsid w:val="007021D5"/>
    <w:rsid w:val="0070247D"/>
    <w:rsid w:val="00703130"/>
    <w:rsid w:val="007042CE"/>
    <w:rsid w:val="007057F1"/>
    <w:rsid w:val="00705F76"/>
    <w:rsid w:val="007068F8"/>
    <w:rsid w:val="00707AC1"/>
    <w:rsid w:val="00707BA8"/>
    <w:rsid w:val="00710D18"/>
    <w:rsid w:val="00711EF3"/>
    <w:rsid w:val="00713EB1"/>
    <w:rsid w:val="00716344"/>
    <w:rsid w:val="0072019B"/>
    <w:rsid w:val="00720CA7"/>
    <w:rsid w:val="007236A3"/>
    <w:rsid w:val="00723CF4"/>
    <w:rsid w:val="00724B97"/>
    <w:rsid w:val="00727998"/>
    <w:rsid w:val="00731810"/>
    <w:rsid w:val="007320D5"/>
    <w:rsid w:val="00732EBC"/>
    <w:rsid w:val="00733A14"/>
    <w:rsid w:val="00736709"/>
    <w:rsid w:val="007368D6"/>
    <w:rsid w:val="007371F0"/>
    <w:rsid w:val="00740046"/>
    <w:rsid w:val="00742B5A"/>
    <w:rsid w:val="00743BDE"/>
    <w:rsid w:val="00746EDB"/>
    <w:rsid w:val="007524E4"/>
    <w:rsid w:val="00755A80"/>
    <w:rsid w:val="00756526"/>
    <w:rsid w:val="00757CC5"/>
    <w:rsid w:val="0076271A"/>
    <w:rsid w:val="0076584D"/>
    <w:rsid w:val="00766629"/>
    <w:rsid w:val="00766941"/>
    <w:rsid w:val="00770AE3"/>
    <w:rsid w:val="00770BC0"/>
    <w:rsid w:val="00771B8A"/>
    <w:rsid w:val="007725EF"/>
    <w:rsid w:val="00772FAF"/>
    <w:rsid w:val="0077662E"/>
    <w:rsid w:val="00777754"/>
    <w:rsid w:val="00777E7C"/>
    <w:rsid w:val="00781817"/>
    <w:rsid w:val="00781896"/>
    <w:rsid w:val="00781C2B"/>
    <w:rsid w:val="00783719"/>
    <w:rsid w:val="00783E46"/>
    <w:rsid w:val="0078621C"/>
    <w:rsid w:val="0079213F"/>
    <w:rsid w:val="007941E2"/>
    <w:rsid w:val="007963E9"/>
    <w:rsid w:val="00796608"/>
    <w:rsid w:val="007968B3"/>
    <w:rsid w:val="007A5F8F"/>
    <w:rsid w:val="007B02F0"/>
    <w:rsid w:val="007B036A"/>
    <w:rsid w:val="007B0812"/>
    <w:rsid w:val="007B0C77"/>
    <w:rsid w:val="007B1DCB"/>
    <w:rsid w:val="007B2754"/>
    <w:rsid w:val="007B3D2A"/>
    <w:rsid w:val="007B437F"/>
    <w:rsid w:val="007B4C1D"/>
    <w:rsid w:val="007B5D9A"/>
    <w:rsid w:val="007C029E"/>
    <w:rsid w:val="007C0A36"/>
    <w:rsid w:val="007C2064"/>
    <w:rsid w:val="007C2104"/>
    <w:rsid w:val="007C3BC6"/>
    <w:rsid w:val="007C3D41"/>
    <w:rsid w:val="007C4224"/>
    <w:rsid w:val="007C460E"/>
    <w:rsid w:val="007C4CA3"/>
    <w:rsid w:val="007C6AC5"/>
    <w:rsid w:val="007D32A9"/>
    <w:rsid w:val="007D3688"/>
    <w:rsid w:val="007E0CBC"/>
    <w:rsid w:val="007E53A3"/>
    <w:rsid w:val="007E6556"/>
    <w:rsid w:val="007E7894"/>
    <w:rsid w:val="007F3809"/>
    <w:rsid w:val="007F581A"/>
    <w:rsid w:val="007F6822"/>
    <w:rsid w:val="007F7E6B"/>
    <w:rsid w:val="00803269"/>
    <w:rsid w:val="008045BC"/>
    <w:rsid w:val="00805998"/>
    <w:rsid w:val="00805DC1"/>
    <w:rsid w:val="00810CC9"/>
    <w:rsid w:val="0081231E"/>
    <w:rsid w:val="00812B70"/>
    <w:rsid w:val="008140E8"/>
    <w:rsid w:val="00817669"/>
    <w:rsid w:val="00820486"/>
    <w:rsid w:val="00822084"/>
    <w:rsid w:val="008232C6"/>
    <w:rsid w:val="00823E8D"/>
    <w:rsid w:val="00825FBF"/>
    <w:rsid w:val="00827CDD"/>
    <w:rsid w:val="008309E7"/>
    <w:rsid w:val="00831068"/>
    <w:rsid w:val="00835403"/>
    <w:rsid w:val="00836C5D"/>
    <w:rsid w:val="00841FE2"/>
    <w:rsid w:val="008433D8"/>
    <w:rsid w:val="00843BD6"/>
    <w:rsid w:val="0084639E"/>
    <w:rsid w:val="00847001"/>
    <w:rsid w:val="00847C0D"/>
    <w:rsid w:val="00851FD2"/>
    <w:rsid w:val="00852355"/>
    <w:rsid w:val="00855937"/>
    <w:rsid w:val="008567A1"/>
    <w:rsid w:val="00856C24"/>
    <w:rsid w:val="008605A2"/>
    <w:rsid w:val="00861A7C"/>
    <w:rsid w:val="008629F9"/>
    <w:rsid w:val="00863C02"/>
    <w:rsid w:val="008651AD"/>
    <w:rsid w:val="00867AB4"/>
    <w:rsid w:val="00871041"/>
    <w:rsid w:val="00872C92"/>
    <w:rsid w:val="00872CDD"/>
    <w:rsid w:val="00875178"/>
    <w:rsid w:val="00880509"/>
    <w:rsid w:val="00881AFE"/>
    <w:rsid w:val="0088299E"/>
    <w:rsid w:val="008849B9"/>
    <w:rsid w:val="00884ED5"/>
    <w:rsid w:val="008869A2"/>
    <w:rsid w:val="00886A95"/>
    <w:rsid w:val="00887CC8"/>
    <w:rsid w:val="00890D69"/>
    <w:rsid w:val="008922DA"/>
    <w:rsid w:val="00893045"/>
    <w:rsid w:val="00893240"/>
    <w:rsid w:val="0089410C"/>
    <w:rsid w:val="0089475C"/>
    <w:rsid w:val="008948E2"/>
    <w:rsid w:val="008959D9"/>
    <w:rsid w:val="00896480"/>
    <w:rsid w:val="00896582"/>
    <w:rsid w:val="008971BD"/>
    <w:rsid w:val="008A075E"/>
    <w:rsid w:val="008A255F"/>
    <w:rsid w:val="008A29F3"/>
    <w:rsid w:val="008A4C0B"/>
    <w:rsid w:val="008A4C54"/>
    <w:rsid w:val="008A5446"/>
    <w:rsid w:val="008A6D52"/>
    <w:rsid w:val="008B1C3C"/>
    <w:rsid w:val="008B2F8F"/>
    <w:rsid w:val="008B3E68"/>
    <w:rsid w:val="008B4775"/>
    <w:rsid w:val="008B59C1"/>
    <w:rsid w:val="008B72BC"/>
    <w:rsid w:val="008B7358"/>
    <w:rsid w:val="008B73D1"/>
    <w:rsid w:val="008C16C1"/>
    <w:rsid w:val="008C2C82"/>
    <w:rsid w:val="008C3190"/>
    <w:rsid w:val="008C398B"/>
    <w:rsid w:val="008C521D"/>
    <w:rsid w:val="008C6F0B"/>
    <w:rsid w:val="008D004A"/>
    <w:rsid w:val="008D26E2"/>
    <w:rsid w:val="008D5675"/>
    <w:rsid w:val="008D6AED"/>
    <w:rsid w:val="008E1935"/>
    <w:rsid w:val="008E1E13"/>
    <w:rsid w:val="008E2906"/>
    <w:rsid w:val="008E3284"/>
    <w:rsid w:val="008E3F3C"/>
    <w:rsid w:val="008E6715"/>
    <w:rsid w:val="008E7610"/>
    <w:rsid w:val="008F5DB0"/>
    <w:rsid w:val="00900867"/>
    <w:rsid w:val="009012AE"/>
    <w:rsid w:val="00901A2F"/>
    <w:rsid w:val="009028EF"/>
    <w:rsid w:val="009030A2"/>
    <w:rsid w:val="009031A5"/>
    <w:rsid w:val="00905386"/>
    <w:rsid w:val="00906082"/>
    <w:rsid w:val="00906B2D"/>
    <w:rsid w:val="00906FD4"/>
    <w:rsid w:val="00907B5C"/>
    <w:rsid w:val="00910715"/>
    <w:rsid w:val="0091498A"/>
    <w:rsid w:val="00915680"/>
    <w:rsid w:val="0091651D"/>
    <w:rsid w:val="00916FAC"/>
    <w:rsid w:val="00917952"/>
    <w:rsid w:val="0092043D"/>
    <w:rsid w:val="00920635"/>
    <w:rsid w:val="0092178A"/>
    <w:rsid w:val="00923329"/>
    <w:rsid w:val="009250C1"/>
    <w:rsid w:val="00925A44"/>
    <w:rsid w:val="00926480"/>
    <w:rsid w:val="00926BD0"/>
    <w:rsid w:val="00926D27"/>
    <w:rsid w:val="00926D6F"/>
    <w:rsid w:val="00933DC4"/>
    <w:rsid w:val="00934492"/>
    <w:rsid w:val="0093470B"/>
    <w:rsid w:val="00934878"/>
    <w:rsid w:val="00935FC8"/>
    <w:rsid w:val="00936D2B"/>
    <w:rsid w:val="00937DFE"/>
    <w:rsid w:val="00937FAD"/>
    <w:rsid w:val="00942C16"/>
    <w:rsid w:val="00943853"/>
    <w:rsid w:val="00944720"/>
    <w:rsid w:val="00945FF9"/>
    <w:rsid w:val="0095036B"/>
    <w:rsid w:val="00950586"/>
    <w:rsid w:val="009507C6"/>
    <w:rsid w:val="00950FBA"/>
    <w:rsid w:val="009510B7"/>
    <w:rsid w:val="0095184F"/>
    <w:rsid w:val="00956062"/>
    <w:rsid w:val="00956298"/>
    <w:rsid w:val="00964824"/>
    <w:rsid w:val="00965416"/>
    <w:rsid w:val="00965C6B"/>
    <w:rsid w:val="009703D9"/>
    <w:rsid w:val="00971ED2"/>
    <w:rsid w:val="00974647"/>
    <w:rsid w:val="0097478A"/>
    <w:rsid w:val="00981608"/>
    <w:rsid w:val="00981E05"/>
    <w:rsid w:val="00981ED2"/>
    <w:rsid w:val="00983EE1"/>
    <w:rsid w:val="00986015"/>
    <w:rsid w:val="0098605B"/>
    <w:rsid w:val="00987BCB"/>
    <w:rsid w:val="00991ACB"/>
    <w:rsid w:val="009930AE"/>
    <w:rsid w:val="00996D67"/>
    <w:rsid w:val="009A03D2"/>
    <w:rsid w:val="009A14B9"/>
    <w:rsid w:val="009A398E"/>
    <w:rsid w:val="009A3F9F"/>
    <w:rsid w:val="009A5157"/>
    <w:rsid w:val="009A59E4"/>
    <w:rsid w:val="009A79E6"/>
    <w:rsid w:val="009B0CD8"/>
    <w:rsid w:val="009B1716"/>
    <w:rsid w:val="009B455C"/>
    <w:rsid w:val="009B4B08"/>
    <w:rsid w:val="009C234C"/>
    <w:rsid w:val="009C3FCB"/>
    <w:rsid w:val="009C423A"/>
    <w:rsid w:val="009C5A90"/>
    <w:rsid w:val="009C637E"/>
    <w:rsid w:val="009C73E3"/>
    <w:rsid w:val="009C7C33"/>
    <w:rsid w:val="009D2DD9"/>
    <w:rsid w:val="009D50F1"/>
    <w:rsid w:val="009D6640"/>
    <w:rsid w:val="009D7268"/>
    <w:rsid w:val="009E04B5"/>
    <w:rsid w:val="009E2FFE"/>
    <w:rsid w:val="009E5C3B"/>
    <w:rsid w:val="009E6338"/>
    <w:rsid w:val="009E6E08"/>
    <w:rsid w:val="009E6ECE"/>
    <w:rsid w:val="009F113D"/>
    <w:rsid w:val="009F17B5"/>
    <w:rsid w:val="009F6CCA"/>
    <w:rsid w:val="009F6D8E"/>
    <w:rsid w:val="00A007EB"/>
    <w:rsid w:val="00A01634"/>
    <w:rsid w:val="00A0222B"/>
    <w:rsid w:val="00A02C3D"/>
    <w:rsid w:val="00A03158"/>
    <w:rsid w:val="00A0443D"/>
    <w:rsid w:val="00A0452E"/>
    <w:rsid w:val="00A057F4"/>
    <w:rsid w:val="00A072E6"/>
    <w:rsid w:val="00A108FA"/>
    <w:rsid w:val="00A15260"/>
    <w:rsid w:val="00A16F02"/>
    <w:rsid w:val="00A21BE6"/>
    <w:rsid w:val="00A22160"/>
    <w:rsid w:val="00A22E69"/>
    <w:rsid w:val="00A24062"/>
    <w:rsid w:val="00A24ABD"/>
    <w:rsid w:val="00A2523A"/>
    <w:rsid w:val="00A322AD"/>
    <w:rsid w:val="00A34B26"/>
    <w:rsid w:val="00A355C8"/>
    <w:rsid w:val="00A40AB8"/>
    <w:rsid w:val="00A4156D"/>
    <w:rsid w:val="00A42B47"/>
    <w:rsid w:val="00A45CCD"/>
    <w:rsid w:val="00A466FB"/>
    <w:rsid w:val="00A473D4"/>
    <w:rsid w:val="00A5091A"/>
    <w:rsid w:val="00A514A7"/>
    <w:rsid w:val="00A52896"/>
    <w:rsid w:val="00A53102"/>
    <w:rsid w:val="00A5372B"/>
    <w:rsid w:val="00A5453B"/>
    <w:rsid w:val="00A5778D"/>
    <w:rsid w:val="00A57FDB"/>
    <w:rsid w:val="00A6137D"/>
    <w:rsid w:val="00A62A12"/>
    <w:rsid w:val="00A634A0"/>
    <w:rsid w:val="00A63799"/>
    <w:rsid w:val="00A661EB"/>
    <w:rsid w:val="00A66D44"/>
    <w:rsid w:val="00A673F7"/>
    <w:rsid w:val="00A67CCB"/>
    <w:rsid w:val="00A70F99"/>
    <w:rsid w:val="00A710CA"/>
    <w:rsid w:val="00A732EA"/>
    <w:rsid w:val="00A734AC"/>
    <w:rsid w:val="00A74761"/>
    <w:rsid w:val="00A77804"/>
    <w:rsid w:val="00A77BD5"/>
    <w:rsid w:val="00A80B8B"/>
    <w:rsid w:val="00A815EF"/>
    <w:rsid w:val="00A81DA5"/>
    <w:rsid w:val="00A8233D"/>
    <w:rsid w:val="00A82451"/>
    <w:rsid w:val="00A83D67"/>
    <w:rsid w:val="00A84820"/>
    <w:rsid w:val="00A84A0D"/>
    <w:rsid w:val="00A84B41"/>
    <w:rsid w:val="00A852CA"/>
    <w:rsid w:val="00A853BB"/>
    <w:rsid w:val="00A854CF"/>
    <w:rsid w:val="00A85DBF"/>
    <w:rsid w:val="00A86343"/>
    <w:rsid w:val="00A87E05"/>
    <w:rsid w:val="00A90720"/>
    <w:rsid w:val="00A90CCD"/>
    <w:rsid w:val="00A91CCD"/>
    <w:rsid w:val="00A93BDC"/>
    <w:rsid w:val="00A94140"/>
    <w:rsid w:val="00A94A78"/>
    <w:rsid w:val="00A963D0"/>
    <w:rsid w:val="00A979F3"/>
    <w:rsid w:val="00AA05EB"/>
    <w:rsid w:val="00AA1B82"/>
    <w:rsid w:val="00AA4939"/>
    <w:rsid w:val="00AA5427"/>
    <w:rsid w:val="00AA7031"/>
    <w:rsid w:val="00AA76F6"/>
    <w:rsid w:val="00AB540E"/>
    <w:rsid w:val="00AC07FB"/>
    <w:rsid w:val="00AC1BB3"/>
    <w:rsid w:val="00AC1DFE"/>
    <w:rsid w:val="00AC20C4"/>
    <w:rsid w:val="00AC3B20"/>
    <w:rsid w:val="00AC429F"/>
    <w:rsid w:val="00AC53D5"/>
    <w:rsid w:val="00AC5792"/>
    <w:rsid w:val="00AC5CFE"/>
    <w:rsid w:val="00AD01FE"/>
    <w:rsid w:val="00AD239F"/>
    <w:rsid w:val="00AD44BB"/>
    <w:rsid w:val="00AD7535"/>
    <w:rsid w:val="00AE1AE5"/>
    <w:rsid w:val="00AE2D1B"/>
    <w:rsid w:val="00AE3264"/>
    <w:rsid w:val="00AE4090"/>
    <w:rsid w:val="00AE5AC0"/>
    <w:rsid w:val="00AE7982"/>
    <w:rsid w:val="00AF02EF"/>
    <w:rsid w:val="00AF11D9"/>
    <w:rsid w:val="00AF1333"/>
    <w:rsid w:val="00AF1EE8"/>
    <w:rsid w:val="00AF2C78"/>
    <w:rsid w:val="00AF531D"/>
    <w:rsid w:val="00B026B1"/>
    <w:rsid w:val="00B02A84"/>
    <w:rsid w:val="00B02EB5"/>
    <w:rsid w:val="00B06316"/>
    <w:rsid w:val="00B06F90"/>
    <w:rsid w:val="00B073CF"/>
    <w:rsid w:val="00B1411E"/>
    <w:rsid w:val="00B15C41"/>
    <w:rsid w:val="00B17B1E"/>
    <w:rsid w:val="00B17B9B"/>
    <w:rsid w:val="00B2090D"/>
    <w:rsid w:val="00B20FB4"/>
    <w:rsid w:val="00B2388E"/>
    <w:rsid w:val="00B25412"/>
    <w:rsid w:val="00B25897"/>
    <w:rsid w:val="00B25E75"/>
    <w:rsid w:val="00B27F6F"/>
    <w:rsid w:val="00B3005B"/>
    <w:rsid w:val="00B31563"/>
    <w:rsid w:val="00B31721"/>
    <w:rsid w:val="00B33196"/>
    <w:rsid w:val="00B333E3"/>
    <w:rsid w:val="00B35A75"/>
    <w:rsid w:val="00B362D8"/>
    <w:rsid w:val="00B371B1"/>
    <w:rsid w:val="00B42863"/>
    <w:rsid w:val="00B430AF"/>
    <w:rsid w:val="00B4379D"/>
    <w:rsid w:val="00B4518B"/>
    <w:rsid w:val="00B475C5"/>
    <w:rsid w:val="00B515BB"/>
    <w:rsid w:val="00B527C8"/>
    <w:rsid w:val="00B53DA3"/>
    <w:rsid w:val="00B5602F"/>
    <w:rsid w:val="00B5697F"/>
    <w:rsid w:val="00B579D9"/>
    <w:rsid w:val="00B645BA"/>
    <w:rsid w:val="00B64AD8"/>
    <w:rsid w:val="00B64DD4"/>
    <w:rsid w:val="00B705AE"/>
    <w:rsid w:val="00B70F15"/>
    <w:rsid w:val="00B7394B"/>
    <w:rsid w:val="00B740FA"/>
    <w:rsid w:val="00B806BD"/>
    <w:rsid w:val="00B80C95"/>
    <w:rsid w:val="00B80CAE"/>
    <w:rsid w:val="00B81CBA"/>
    <w:rsid w:val="00B847D2"/>
    <w:rsid w:val="00B9054F"/>
    <w:rsid w:val="00B91983"/>
    <w:rsid w:val="00B9349B"/>
    <w:rsid w:val="00B958B5"/>
    <w:rsid w:val="00BA0E4C"/>
    <w:rsid w:val="00BA2DD1"/>
    <w:rsid w:val="00BA3B38"/>
    <w:rsid w:val="00BA489E"/>
    <w:rsid w:val="00BA6135"/>
    <w:rsid w:val="00BA762F"/>
    <w:rsid w:val="00BA765B"/>
    <w:rsid w:val="00BB6855"/>
    <w:rsid w:val="00BB6DB7"/>
    <w:rsid w:val="00BB7201"/>
    <w:rsid w:val="00BC0011"/>
    <w:rsid w:val="00BC0203"/>
    <w:rsid w:val="00BC3E6C"/>
    <w:rsid w:val="00BC4935"/>
    <w:rsid w:val="00BC7800"/>
    <w:rsid w:val="00BD14ED"/>
    <w:rsid w:val="00BD1B38"/>
    <w:rsid w:val="00BD1E29"/>
    <w:rsid w:val="00BD2838"/>
    <w:rsid w:val="00BD7F66"/>
    <w:rsid w:val="00BE1022"/>
    <w:rsid w:val="00BE1988"/>
    <w:rsid w:val="00BE3394"/>
    <w:rsid w:val="00BE352E"/>
    <w:rsid w:val="00BE409F"/>
    <w:rsid w:val="00BE4309"/>
    <w:rsid w:val="00BE5A1D"/>
    <w:rsid w:val="00BE5B29"/>
    <w:rsid w:val="00BE6400"/>
    <w:rsid w:val="00BE6F78"/>
    <w:rsid w:val="00BE773A"/>
    <w:rsid w:val="00BE7FC5"/>
    <w:rsid w:val="00BF0D1A"/>
    <w:rsid w:val="00BF33DA"/>
    <w:rsid w:val="00BF4268"/>
    <w:rsid w:val="00BF4D72"/>
    <w:rsid w:val="00BF61AF"/>
    <w:rsid w:val="00BF6C26"/>
    <w:rsid w:val="00BF7777"/>
    <w:rsid w:val="00C00CB2"/>
    <w:rsid w:val="00C04EFD"/>
    <w:rsid w:val="00C053FA"/>
    <w:rsid w:val="00C06B4F"/>
    <w:rsid w:val="00C1176B"/>
    <w:rsid w:val="00C11C54"/>
    <w:rsid w:val="00C11D79"/>
    <w:rsid w:val="00C13BF7"/>
    <w:rsid w:val="00C1657D"/>
    <w:rsid w:val="00C17262"/>
    <w:rsid w:val="00C174E4"/>
    <w:rsid w:val="00C17750"/>
    <w:rsid w:val="00C21C10"/>
    <w:rsid w:val="00C2215A"/>
    <w:rsid w:val="00C22CC2"/>
    <w:rsid w:val="00C22FCE"/>
    <w:rsid w:val="00C23F16"/>
    <w:rsid w:val="00C25F72"/>
    <w:rsid w:val="00C30A93"/>
    <w:rsid w:val="00C3147F"/>
    <w:rsid w:val="00C31B75"/>
    <w:rsid w:val="00C324A6"/>
    <w:rsid w:val="00C32DB1"/>
    <w:rsid w:val="00C35C4A"/>
    <w:rsid w:val="00C369BE"/>
    <w:rsid w:val="00C37060"/>
    <w:rsid w:val="00C408A4"/>
    <w:rsid w:val="00C41CBB"/>
    <w:rsid w:val="00C431E2"/>
    <w:rsid w:val="00C43648"/>
    <w:rsid w:val="00C44D77"/>
    <w:rsid w:val="00C475D8"/>
    <w:rsid w:val="00C477CA"/>
    <w:rsid w:val="00C4782E"/>
    <w:rsid w:val="00C4791F"/>
    <w:rsid w:val="00C54234"/>
    <w:rsid w:val="00C555F0"/>
    <w:rsid w:val="00C56D9F"/>
    <w:rsid w:val="00C5746B"/>
    <w:rsid w:val="00C6529E"/>
    <w:rsid w:val="00C720E1"/>
    <w:rsid w:val="00C76FEE"/>
    <w:rsid w:val="00C77B9B"/>
    <w:rsid w:val="00C823AD"/>
    <w:rsid w:val="00C82B44"/>
    <w:rsid w:val="00C90B62"/>
    <w:rsid w:val="00C91A95"/>
    <w:rsid w:val="00C91E7E"/>
    <w:rsid w:val="00C920E4"/>
    <w:rsid w:val="00C92C94"/>
    <w:rsid w:val="00C93849"/>
    <w:rsid w:val="00C9455C"/>
    <w:rsid w:val="00CA0489"/>
    <w:rsid w:val="00CA3B23"/>
    <w:rsid w:val="00CA5D7A"/>
    <w:rsid w:val="00CA7E84"/>
    <w:rsid w:val="00CB0F1F"/>
    <w:rsid w:val="00CB2A93"/>
    <w:rsid w:val="00CB41BD"/>
    <w:rsid w:val="00CB5123"/>
    <w:rsid w:val="00CB534A"/>
    <w:rsid w:val="00CB5739"/>
    <w:rsid w:val="00CC26A8"/>
    <w:rsid w:val="00CC3331"/>
    <w:rsid w:val="00CC3523"/>
    <w:rsid w:val="00CC5D6A"/>
    <w:rsid w:val="00CC6748"/>
    <w:rsid w:val="00CC6FE5"/>
    <w:rsid w:val="00CC7999"/>
    <w:rsid w:val="00CD0536"/>
    <w:rsid w:val="00CD451C"/>
    <w:rsid w:val="00CD4D46"/>
    <w:rsid w:val="00CE395A"/>
    <w:rsid w:val="00CE42D7"/>
    <w:rsid w:val="00CE5258"/>
    <w:rsid w:val="00CE5A5A"/>
    <w:rsid w:val="00CE5B47"/>
    <w:rsid w:val="00CE674D"/>
    <w:rsid w:val="00CE6BE8"/>
    <w:rsid w:val="00CE72E9"/>
    <w:rsid w:val="00CF08F3"/>
    <w:rsid w:val="00CF138C"/>
    <w:rsid w:val="00CF2F78"/>
    <w:rsid w:val="00CF629D"/>
    <w:rsid w:val="00D00DD4"/>
    <w:rsid w:val="00D01AB0"/>
    <w:rsid w:val="00D02E14"/>
    <w:rsid w:val="00D10F77"/>
    <w:rsid w:val="00D129B6"/>
    <w:rsid w:val="00D13223"/>
    <w:rsid w:val="00D1409C"/>
    <w:rsid w:val="00D14CEB"/>
    <w:rsid w:val="00D15B96"/>
    <w:rsid w:val="00D16B47"/>
    <w:rsid w:val="00D2119A"/>
    <w:rsid w:val="00D23A2D"/>
    <w:rsid w:val="00D248CF"/>
    <w:rsid w:val="00D26211"/>
    <w:rsid w:val="00D26A3E"/>
    <w:rsid w:val="00D3128D"/>
    <w:rsid w:val="00D3291A"/>
    <w:rsid w:val="00D42047"/>
    <w:rsid w:val="00D4395F"/>
    <w:rsid w:val="00D44138"/>
    <w:rsid w:val="00D443AE"/>
    <w:rsid w:val="00D44912"/>
    <w:rsid w:val="00D44A1C"/>
    <w:rsid w:val="00D46926"/>
    <w:rsid w:val="00D478E2"/>
    <w:rsid w:val="00D5143E"/>
    <w:rsid w:val="00D54049"/>
    <w:rsid w:val="00D54309"/>
    <w:rsid w:val="00D5633C"/>
    <w:rsid w:val="00D57068"/>
    <w:rsid w:val="00D574A0"/>
    <w:rsid w:val="00D60A4F"/>
    <w:rsid w:val="00D60DA2"/>
    <w:rsid w:val="00D61F8D"/>
    <w:rsid w:val="00D6560E"/>
    <w:rsid w:val="00D6595F"/>
    <w:rsid w:val="00D67442"/>
    <w:rsid w:val="00D679E1"/>
    <w:rsid w:val="00D74A1A"/>
    <w:rsid w:val="00D80637"/>
    <w:rsid w:val="00D81225"/>
    <w:rsid w:val="00D812F0"/>
    <w:rsid w:val="00D81331"/>
    <w:rsid w:val="00D81F82"/>
    <w:rsid w:val="00D82F68"/>
    <w:rsid w:val="00D835C8"/>
    <w:rsid w:val="00D84D26"/>
    <w:rsid w:val="00D86E9B"/>
    <w:rsid w:val="00D912B1"/>
    <w:rsid w:val="00D94710"/>
    <w:rsid w:val="00D95751"/>
    <w:rsid w:val="00D9578E"/>
    <w:rsid w:val="00D961DD"/>
    <w:rsid w:val="00D96B2E"/>
    <w:rsid w:val="00D97CC6"/>
    <w:rsid w:val="00DA089A"/>
    <w:rsid w:val="00DA090C"/>
    <w:rsid w:val="00DA0DB8"/>
    <w:rsid w:val="00DA1872"/>
    <w:rsid w:val="00DA18C8"/>
    <w:rsid w:val="00DA2273"/>
    <w:rsid w:val="00DA43B5"/>
    <w:rsid w:val="00DA78DE"/>
    <w:rsid w:val="00DA7C89"/>
    <w:rsid w:val="00DB04CB"/>
    <w:rsid w:val="00DB11B0"/>
    <w:rsid w:val="00DB1815"/>
    <w:rsid w:val="00DB1B46"/>
    <w:rsid w:val="00DB3235"/>
    <w:rsid w:val="00DB4EA7"/>
    <w:rsid w:val="00DB56D7"/>
    <w:rsid w:val="00DC4004"/>
    <w:rsid w:val="00DC4526"/>
    <w:rsid w:val="00DC529E"/>
    <w:rsid w:val="00DD5A38"/>
    <w:rsid w:val="00DE3759"/>
    <w:rsid w:val="00DE78F0"/>
    <w:rsid w:val="00DE7FFA"/>
    <w:rsid w:val="00DF1C31"/>
    <w:rsid w:val="00DF27A7"/>
    <w:rsid w:val="00DF3713"/>
    <w:rsid w:val="00DF4A73"/>
    <w:rsid w:val="00DF5F3A"/>
    <w:rsid w:val="00DF7025"/>
    <w:rsid w:val="00DF73BD"/>
    <w:rsid w:val="00E02CF5"/>
    <w:rsid w:val="00E03ABD"/>
    <w:rsid w:val="00E043CE"/>
    <w:rsid w:val="00E0574C"/>
    <w:rsid w:val="00E06F87"/>
    <w:rsid w:val="00E10643"/>
    <w:rsid w:val="00E12E1E"/>
    <w:rsid w:val="00E12FAC"/>
    <w:rsid w:val="00E15A3A"/>
    <w:rsid w:val="00E15EEF"/>
    <w:rsid w:val="00E1691C"/>
    <w:rsid w:val="00E16A0C"/>
    <w:rsid w:val="00E174F8"/>
    <w:rsid w:val="00E179A3"/>
    <w:rsid w:val="00E20394"/>
    <w:rsid w:val="00E20524"/>
    <w:rsid w:val="00E20A92"/>
    <w:rsid w:val="00E22CAD"/>
    <w:rsid w:val="00E248E1"/>
    <w:rsid w:val="00E25011"/>
    <w:rsid w:val="00E25BEB"/>
    <w:rsid w:val="00E269D7"/>
    <w:rsid w:val="00E27323"/>
    <w:rsid w:val="00E27D33"/>
    <w:rsid w:val="00E30BE0"/>
    <w:rsid w:val="00E31FAE"/>
    <w:rsid w:val="00E3626A"/>
    <w:rsid w:val="00E3756A"/>
    <w:rsid w:val="00E37B85"/>
    <w:rsid w:val="00E37EEC"/>
    <w:rsid w:val="00E40278"/>
    <w:rsid w:val="00E41784"/>
    <w:rsid w:val="00E41BC9"/>
    <w:rsid w:val="00E424DE"/>
    <w:rsid w:val="00E44002"/>
    <w:rsid w:val="00E46238"/>
    <w:rsid w:val="00E47BB8"/>
    <w:rsid w:val="00E51D1E"/>
    <w:rsid w:val="00E52206"/>
    <w:rsid w:val="00E5652B"/>
    <w:rsid w:val="00E569D1"/>
    <w:rsid w:val="00E5782D"/>
    <w:rsid w:val="00E609AD"/>
    <w:rsid w:val="00E61F9F"/>
    <w:rsid w:val="00E66868"/>
    <w:rsid w:val="00E66B55"/>
    <w:rsid w:val="00E6731B"/>
    <w:rsid w:val="00E67EAE"/>
    <w:rsid w:val="00E70AD5"/>
    <w:rsid w:val="00E72C02"/>
    <w:rsid w:val="00E73198"/>
    <w:rsid w:val="00E76BDE"/>
    <w:rsid w:val="00E837C8"/>
    <w:rsid w:val="00E8464E"/>
    <w:rsid w:val="00E8516F"/>
    <w:rsid w:val="00E866B0"/>
    <w:rsid w:val="00E866C3"/>
    <w:rsid w:val="00E90BA4"/>
    <w:rsid w:val="00E924A0"/>
    <w:rsid w:val="00E92CF2"/>
    <w:rsid w:val="00E92D03"/>
    <w:rsid w:val="00E9301A"/>
    <w:rsid w:val="00E9758F"/>
    <w:rsid w:val="00EA05BB"/>
    <w:rsid w:val="00EA15EF"/>
    <w:rsid w:val="00EA5963"/>
    <w:rsid w:val="00EA5982"/>
    <w:rsid w:val="00EA7102"/>
    <w:rsid w:val="00EB03D1"/>
    <w:rsid w:val="00EB1D38"/>
    <w:rsid w:val="00EB2F57"/>
    <w:rsid w:val="00EB43D0"/>
    <w:rsid w:val="00EB4C7C"/>
    <w:rsid w:val="00EB6EE1"/>
    <w:rsid w:val="00EC0C5E"/>
    <w:rsid w:val="00EC7155"/>
    <w:rsid w:val="00ED1E0C"/>
    <w:rsid w:val="00ED2714"/>
    <w:rsid w:val="00ED3905"/>
    <w:rsid w:val="00EE11C1"/>
    <w:rsid w:val="00EE5DC2"/>
    <w:rsid w:val="00EF0CE4"/>
    <w:rsid w:val="00EF14AD"/>
    <w:rsid w:val="00EF1A27"/>
    <w:rsid w:val="00EF20E0"/>
    <w:rsid w:val="00EF34FD"/>
    <w:rsid w:val="00EF3607"/>
    <w:rsid w:val="00EF3B67"/>
    <w:rsid w:val="00EF431C"/>
    <w:rsid w:val="00EF6B00"/>
    <w:rsid w:val="00EF6E9C"/>
    <w:rsid w:val="00F006C8"/>
    <w:rsid w:val="00F07FDB"/>
    <w:rsid w:val="00F10D86"/>
    <w:rsid w:val="00F119C5"/>
    <w:rsid w:val="00F12ECC"/>
    <w:rsid w:val="00F12FA3"/>
    <w:rsid w:val="00F144BE"/>
    <w:rsid w:val="00F151FA"/>
    <w:rsid w:val="00F15E28"/>
    <w:rsid w:val="00F15EB6"/>
    <w:rsid w:val="00F1627A"/>
    <w:rsid w:val="00F16B39"/>
    <w:rsid w:val="00F20919"/>
    <w:rsid w:val="00F2097B"/>
    <w:rsid w:val="00F22759"/>
    <w:rsid w:val="00F238D9"/>
    <w:rsid w:val="00F24375"/>
    <w:rsid w:val="00F24ADC"/>
    <w:rsid w:val="00F27257"/>
    <w:rsid w:val="00F275BF"/>
    <w:rsid w:val="00F27B63"/>
    <w:rsid w:val="00F30C26"/>
    <w:rsid w:val="00F31516"/>
    <w:rsid w:val="00F31E74"/>
    <w:rsid w:val="00F32D99"/>
    <w:rsid w:val="00F32DDF"/>
    <w:rsid w:val="00F33CF4"/>
    <w:rsid w:val="00F348A5"/>
    <w:rsid w:val="00F37E0E"/>
    <w:rsid w:val="00F418D6"/>
    <w:rsid w:val="00F41D49"/>
    <w:rsid w:val="00F420FD"/>
    <w:rsid w:val="00F4333C"/>
    <w:rsid w:val="00F43C31"/>
    <w:rsid w:val="00F459BA"/>
    <w:rsid w:val="00F47F5F"/>
    <w:rsid w:val="00F53F3F"/>
    <w:rsid w:val="00F55B18"/>
    <w:rsid w:val="00F56751"/>
    <w:rsid w:val="00F57EF6"/>
    <w:rsid w:val="00F60BF1"/>
    <w:rsid w:val="00F61E35"/>
    <w:rsid w:val="00F63119"/>
    <w:rsid w:val="00F64037"/>
    <w:rsid w:val="00F64F8A"/>
    <w:rsid w:val="00F653CC"/>
    <w:rsid w:val="00F674AA"/>
    <w:rsid w:val="00F67F2F"/>
    <w:rsid w:val="00F70509"/>
    <w:rsid w:val="00F70CA6"/>
    <w:rsid w:val="00F73D86"/>
    <w:rsid w:val="00F7415E"/>
    <w:rsid w:val="00F74C8E"/>
    <w:rsid w:val="00F74DE2"/>
    <w:rsid w:val="00F75EC9"/>
    <w:rsid w:val="00F82ADA"/>
    <w:rsid w:val="00F83567"/>
    <w:rsid w:val="00F83F5F"/>
    <w:rsid w:val="00F858D6"/>
    <w:rsid w:val="00F92CAA"/>
    <w:rsid w:val="00FA02E7"/>
    <w:rsid w:val="00FA0439"/>
    <w:rsid w:val="00FA1367"/>
    <w:rsid w:val="00FA2859"/>
    <w:rsid w:val="00FA41B7"/>
    <w:rsid w:val="00FA5AF3"/>
    <w:rsid w:val="00FA6035"/>
    <w:rsid w:val="00FA749A"/>
    <w:rsid w:val="00FB0203"/>
    <w:rsid w:val="00FB1A4A"/>
    <w:rsid w:val="00FB26EC"/>
    <w:rsid w:val="00FB54B0"/>
    <w:rsid w:val="00FB5EDC"/>
    <w:rsid w:val="00FB5F35"/>
    <w:rsid w:val="00FB7B4C"/>
    <w:rsid w:val="00FB7CF5"/>
    <w:rsid w:val="00FC04A0"/>
    <w:rsid w:val="00FC322A"/>
    <w:rsid w:val="00FC3B08"/>
    <w:rsid w:val="00FC5126"/>
    <w:rsid w:val="00FC6BD9"/>
    <w:rsid w:val="00FD0E8E"/>
    <w:rsid w:val="00FD128B"/>
    <w:rsid w:val="00FD2D44"/>
    <w:rsid w:val="00FD3DE4"/>
    <w:rsid w:val="00FD4E88"/>
    <w:rsid w:val="00FD5D6F"/>
    <w:rsid w:val="00FD6B9A"/>
    <w:rsid w:val="00FE0170"/>
    <w:rsid w:val="00FE123F"/>
    <w:rsid w:val="00FE1C27"/>
    <w:rsid w:val="00FE2DED"/>
    <w:rsid w:val="00FE5372"/>
    <w:rsid w:val="00FE633A"/>
    <w:rsid w:val="00FE659D"/>
    <w:rsid w:val="00FF6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F9FE3"/>
  <w15:docId w15:val="{3A5EC400-7DB5-43FD-8809-E636CDC2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CC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E866C3"/>
    <w:pPr>
      <w:jc w:val="both"/>
    </w:pPr>
    <w:rPr>
      <w:szCs w:val="20"/>
    </w:rPr>
  </w:style>
  <w:style w:type="character" w:customStyle="1" w:styleId="BodyText2Char">
    <w:name w:val="Body Text 2 Char"/>
    <w:link w:val="BodyText2"/>
    <w:rsid w:val="00E866C3"/>
    <w:rPr>
      <w:rFonts w:ascii="Times New Roman" w:eastAsia="Times New Roman" w:hAnsi="Times New Roman" w:cs="Times New Roman"/>
      <w:sz w:val="24"/>
      <w:szCs w:val="20"/>
      <w:lang w:val="en-GB"/>
    </w:rPr>
  </w:style>
  <w:style w:type="paragraph" w:styleId="Title">
    <w:name w:val="Title"/>
    <w:basedOn w:val="Normal"/>
    <w:link w:val="TitleChar"/>
    <w:qFormat/>
    <w:rsid w:val="00E866C3"/>
    <w:pPr>
      <w:jc w:val="center"/>
    </w:pPr>
    <w:rPr>
      <w:b/>
      <w:bCs/>
    </w:rPr>
  </w:style>
  <w:style w:type="character" w:customStyle="1" w:styleId="TitleChar">
    <w:name w:val="Title Char"/>
    <w:link w:val="Title"/>
    <w:rsid w:val="00E866C3"/>
    <w:rPr>
      <w:rFonts w:ascii="Times New Roman" w:eastAsia="Times New Roman" w:hAnsi="Times New Roman" w:cs="Times New Roman"/>
      <w:b/>
      <w:bCs/>
      <w:sz w:val="24"/>
      <w:szCs w:val="24"/>
      <w:lang w:val="en-GB"/>
    </w:rPr>
  </w:style>
  <w:style w:type="paragraph" w:styleId="BodyText">
    <w:name w:val="Body Text"/>
    <w:basedOn w:val="Normal"/>
    <w:link w:val="BodyTextChar"/>
    <w:rsid w:val="00E866C3"/>
    <w:pPr>
      <w:spacing w:after="120"/>
    </w:pPr>
  </w:style>
  <w:style w:type="character" w:customStyle="1" w:styleId="BodyTextChar">
    <w:name w:val="Body Text Char"/>
    <w:link w:val="BodyText"/>
    <w:rsid w:val="00E866C3"/>
    <w:rPr>
      <w:rFonts w:ascii="Times New Roman" w:eastAsia="Times New Roman" w:hAnsi="Times New Roman" w:cs="Times New Roman"/>
      <w:sz w:val="24"/>
      <w:szCs w:val="24"/>
      <w:lang w:val="en-GB"/>
    </w:rPr>
  </w:style>
  <w:style w:type="paragraph" w:styleId="Footer">
    <w:name w:val="footer"/>
    <w:basedOn w:val="Normal"/>
    <w:link w:val="FooterChar"/>
    <w:uiPriority w:val="99"/>
    <w:rsid w:val="00E866C3"/>
    <w:pPr>
      <w:tabs>
        <w:tab w:val="center" w:pos="4680"/>
        <w:tab w:val="right" w:pos="9360"/>
      </w:tabs>
    </w:pPr>
  </w:style>
  <w:style w:type="character" w:customStyle="1" w:styleId="FooterChar">
    <w:name w:val="Footer Char"/>
    <w:link w:val="Footer"/>
    <w:uiPriority w:val="99"/>
    <w:rsid w:val="00E866C3"/>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8922DA"/>
    <w:pPr>
      <w:tabs>
        <w:tab w:val="center" w:pos="4513"/>
        <w:tab w:val="right" w:pos="9026"/>
      </w:tabs>
    </w:pPr>
  </w:style>
  <w:style w:type="character" w:customStyle="1" w:styleId="HeaderChar">
    <w:name w:val="Header Char"/>
    <w:basedOn w:val="DefaultParagraphFont"/>
    <w:link w:val="Header"/>
    <w:uiPriority w:val="99"/>
    <w:rsid w:val="008922DA"/>
  </w:style>
  <w:style w:type="paragraph" w:styleId="ListParagraph">
    <w:name w:val="List Paragraph"/>
    <w:basedOn w:val="Normal"/>
    <w:uiPriority w:val="34"/>
    <w:qFormat/>
    <w:rsid w:val="001361C5"/>
    <w:pPr>
      <w:spacing w:after="200" w:line="276"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SIC 2020-21</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 2020-21</dc:title>
  <dc:subject/>
  <dc:creator>Buckett</dc:creator>
  <cp:keywords/>
  <dc:description/>
  <cp:lastModifiedBy>Tina Miles</cp:lastModifiedBy>
  <cp:revision>3</cp:revision>
  <dcterms:created xsi:type="dcterms:W3CDTF">2022-06-13T10:57:00Z</dcterms:created>
  <dcterms:modified xsi:type="dcterms:W3CDTF">2022-06-13T10:58:00Z</dcterms:modified>
</cp:coreProperties>
</file>